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10" w:rsidRPr="00F602A2" w:rsidRDefault="005A4C10" w:rsidP="005A4C10">
      <w:pPr>
        <w:autoSpaceDE w:val="0"/>
        <w:autoSpaceDN w:val="0"/>
        <w:adjustRightInd w:val="0"/>
        <w:rPr>
          <w:rFonts w:ascii="Arial" w:hAnsi="Arial" w:cs="Arial"/>
          <w:bCs/>
          <w:color w:val="000000"/>
          <w:lang/>
        </w:rPr>
      </w:pPr>
    </w:p>
    <w:p w:rsidR="00DF4335" w:rsidRPr="009E2128" w:rsidRDefault="00DF4335" w:rsidP="00DF4335">
      <w:pPr>
        <w:autoSpaceDE w:val="0"/>
        <w:autoSpaceDN w:val="0"/>
        <w:adjustRightInd w:val="0"/>
        <w:jc w:val="center"/>
        <w:rPr>
          <w:rFonts w:ascii="Arial" w:hAnsi="Arial" w:cs="Arial"/>
          <w:b/>
          <w:bCs/>
          <w:color w:val="000000"/>
          <w:sz w:val="28"/>
          <w:szCs w:val="28"/>
        </w:rPr>
      </w:pPr>
      <w:r w:rsidRPr="009E2128">
        <w:rPr>
          <w:rFonts w:ascii="Arial" w:hAnsi="Arial" w:cs="Arial"/>
          <w:b/>
          <w:bCs/>
          <w:color w:val="000000"/>
          <w:sz w:val="28"/>
          <w:szCs w:val="28"/>
        </w:rPr>
        <w:t>ДОМ ЗДРАВЉА “</w:t>
      </w:r>
      <w:r w:rsidRPr="009E2128">
        <w:rPr>
          <w:rFonts w:ascii="Arial" w:hAnsi="Arial" w:cs="Arial"/>
          <w:b/>
          <w:bCs/>
          <w:color w:val="000000"/>
          <w:sz w:val="28"/>
          <w:szCs w:val="28"/>
          <w:lang w:val="sr-Cyrl-CS"/>
        </w:rPr>
        <w:t>ДР ЂОРЂЕ ЛАЗИЋ</w:t>
      </w:r>
      <w:r w:rsidRPr="009E2128">
        <w:rPr>
          <w:rFonts w:ascii="Arial" w:hAnsi="Arial" w:cs="Arial"/>
          <w:b/>
          <w:bCs/>
          <w:color w:val="000000"/>
          <w:sz w:val="28"/>
          <w:szCs w:val="28"/>
        </w:rPr>
        <w:t>“</w:t>
      </w:r>
    </w:p>
    <w:p w:rsidR="00DF4335" w:rsidRPr="009E2128" w:rsidRDefault="00DF4335" w:rsidP="00DF4335">
      <w:pPr>
        <w:autoSpaceDE w:val="0"/>
        <w:autoSpaceDN w:val="0"/>
        <w:adjustRightInd w:val="0"/>
        <w:jc w:val="center"/>
        <w:rPr>
          <w:rFonts w:ascii="Arial" w:hAnsi="Arial" w:cs="Arial"/>
          <w:b/>
          <w:bCs/>
          <w:color w:val="000000"/>
          <w:sz w:val="28"/>
          <w:szCs w:val="28"/>
          <w:lang w:val="sr-Cyrl-CS"/>
        </w:rPr>
      </w:pPr>
      <w:r w:rsidRPr="009E2128">
        <w:rPr>
          <w:rFonts w:ascii="Arial" w:hAnsi="Arial" w:cs="Arial"/>
          <w:b/>
          <w:bCs/>
          <w:color w:val="000000"/>
          <w:sz w:val="28"/>
          <w:szCs w:val="28"/>
          <w:lang w:val="sr-Cyrl-CS"/>
        </w:rPr>
        <w:t>СОМБОР</w:t>
      </w:r>
    </w:p>
    <w:p w:rsidR="00DF4335" w:rsidRPr="009E2128" w:rsidRDefault="00DF4335" w:rsidP="00DF4335">
      <w:pPr>
        <w:autoSpaceDE w:val="0"/>
        <w:autoSpaceDN w:val="0"/>
        <w:adjustRightInd w:val="0"/>
        <w:jc w:val="center"/>
        <w:rPr>
          <w:rFonts w:ascii="Arial" w:hAnsi="Arial" w:cs="Arial"/>
          <w:b/>
          <w:bCs/>
          <w:color w:val="000000"/>
          <w:sz w:val="28"/>
          <w:szCs w:val="28"/>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Default="00DF4335" w:rsidP="00DF4335">
      <w:pPr>
        <w:autoSpaceDE w:val="0"/>
        <w:autoSpaceDN w:val="0"/>
        <w:adjustRightInd w:val="0"/>
        <w:jc w:val="center"/>
        <w:rPr>
          <w:rFonts w:ascii="Arial" w:hAnsi="Arial" w:cs="Arial"/>
          <w:b/>
          <w:bCs/>
          <w:color w:val="000000"/>
        </w:rPr>
      </w:pPr>
    </w:p>
    <w:p w:rsidR="00DF4335" w:rsidRPr="009E2128" w:rsidRDefault="00DF4335" w:rsidP="00DF4335">
      <w:pPr>
        <w:autoSpaceDE w:val="0"/>
        <w:autoSpaceDN w:val="0"/>
        <w:adjustRightInd w:val="0"/>
        <w:jc w:val="center"/>
        <w:rPr>
          <w:rFonts w:ascii="Arial" w:hAnsi="Arial" w:cs="Arial"/>
          <w:b/>
          <w:bCs/>
          <w:color w:val="000000"/>
          <w:sz w:val="28"/>
          <w:szCs w:val="28"/>
        </w:rPr>
      </w:pPr>
    </w:p>
    <w:p w:rsidR="00DF4335" w:rsidRPr="009E2128" w:rsidRDefault="00DF4335" w:rsidP="00DF4335">
      <w:pPr>
        <w:autoSpaceDE w:val="0"/>
        <w:autoSpaceDN w:val="0"/>
        <w:adjustRightInd w:val="0"/>
        <w:jc w:val="center"/>
        <w:rPr>
          <w:rFonts w:ascii="Arial" w:hAnsi="Arial" w:cs="Arial"/>
          <w:b/>
          <w:bCs/>
          <w:color w:val="000000"/>
          <w:sz w:val="28"/>
          <w:szCs w:val="28"/>
        </w:rPr>
      </w:pPr>
      <w:r w:rsidRPr="009E2128">
        <w:rPr>
          <w:rFonts w:ascii="Arial" w:hAnsi="Arial" w:cs="Arial"/>
          <w:b/>
          <w:bCs/>
          <w:color w:val="000000"/>
          <w:sz w:val="28"/>
          <w:szCs w:val="28"/>
        </w:rPr>
        <w:t>КОНКУРСНА ДОКУМЕНТАЦИЈА</w:t>
      </w:r>
    </w:p>
    <w:p w:rsidR="00DF4335" w:rsidRPr="009E2128" w:rsidRDefault="00DF4335" w:rsidP="00DF4335">
      <w:pPr>
        <w:autoSpaceDE w:val="0"/>
        <w:autoSpaceDN w:val="0"/>
        <w:adjustRightInd w:val="0"/>
        <w:jc w:val="center"/>
        <w:rPr>
          <w:rFonts w:ascii="Arial" w:hAnsi="Arial" w:cs="Arial"/>
          <w:b/>
          <w:bCs/>
          <w:color w:val="000000"/>
          <w:sz w:val="28"/>
          <w:szCs w:val="28"/>
        </w:rPr>
      </w:pPr>
      <w:r w:rsidRPr="009E2128">
        <w:rPr>
          <w:rFonts w:ascii="Arial" w:hAnsi="Arial" w:cs="Arial"/>
          <w:b/>
          <w:bCs/>
          <w:color w:val="000000"/>
          <w:sz w:val="28"/>
          <w:szCs w:val="28"/>
        </w:rPr>
        <w:t>- ПОСТУПАК ЈАВНЕ НАБАВКЕ МАЛЕ ВРЕДНОСТИ -</w:t>
      </w:r>
    </w:p>
    <w:p w:rsidR="00DF4335" w:rsidRPr="009E2128" w:rsidRDefault="00DF4335" w:rsidP="00DF4335">
      <w:pPr>
        <w:autoSpaceDE w:val="0"/>
        <w:autoSpaceDN w:val="0"/>
        <w:adjustRightInd w:val="0"/>
        <w:jc w:val="center"/>
        <w:rPr>
          <w:rFonts w:ascii="Arial" w:hAnsi="Arial" w:cs="Arial"/>
          <w:b/>
          <w:bCs/>
          <w:color w:val="000000"/>
          <w:sz w:val="28"/>
          <w:szCs w:val="28"/>
        </w:rPr>
      </w:pPr>
    </w:p>
    <w:p w:rsidR="00DF4335" w:rsidRDefault="00DF4335" w:rsidP="00DF4335">
      <w:pPr>
        <w:autoSpaceDE w:val="0"/>
        <w:autoSpaceDN w:val="0"/>
        <w:adjustRightInd w:val="0"/>
        <w:jc w:val="center"/>
        <w:rPr>
          <w:rFonts w:ascii="Arial" w:hAnsi="Arial" w:cs="Arial"/>
          <w:b/>
          <w:bCs/>
          <w:color w:val="000000"/>
        </w:rPr>
      </w:pPr>
    </w:p>
    <w:p w:rsidR="00DF4335" w:rsidRDefault="00DF4335" w:rsidP="00DF4335">
      <w:pPr>
        <w:autoSpaceDE w:val="0"/>
        <w:autoSpaceDN w:val="0"/>
        <w:adjustRightInd w:val="0"/>
        <w:jc w:val="center"/>
        <w:rPr>
          <w:rFonts w:ascii="Arial" w:hAnsi="Arial" w:cs="Arial"/>
          <w:b/>
          <w:bCs/>
          <w:color w:val="000000"/>
        </w:rPr>
      </w:pPr>
    </w:p>
    <w:p w:rsidR="00DF4335" w:rsidRDefault="00DF4335" w:rsidP="00DF4335">
      <w:pPr>
        <w:pStyle w:val="BodyText"/>
        <w:jc w:val="center"/>
        <w:rPr>
          <w:rFonts w:ascii="Arial" w:hAnsi="Arial" w:cs="Arial"/>
          <w:noProof/>
          <w:sz w:val="28"/>
          <w:szCs w:val="28"/>
        </w:rPr>
      </w:pPr>
      <w:r w:rsidRPr="00414B92">
        <w:rPr>
          <w:rFonts w:ascii="Arial" w:hAnsi="Arial" w:cs="Arial"/>
          <w:noProof/>
          <w:sz w:val="28"/>
          <w:szCs w:val="28"/>
        </w:rPr>
        <w:t>Услуге одржавања</w:t>
      </w:r>
      <w:r>
        <w:rPr>
          <w:rFonts w:ascii="Arial" w:hAnsi="Arial" w:cs="Arial"/>
          <w:noProof/>
          <w:sz w:val="28"/>
          <w:szCs w:val="28"/>
        </w:rPr>
        <w:t xml:space="preserve"> и унапређења интегрисаног </w:t>
      </w:r>
      <w:r w:rsidRPr="00414B92">
        <w:rPr>
          <w:rFonts w:ascii="Arial" w:hAnsi="Arial" w:cs="Arial"/>
          <w:noProof/>
          <w:sz w:val="28"/>
          <w:szCs w:val="28"/>
        </w:rPr>
        <w:t>система Хелиант</w:t>
      </w:r>
    </w:p>
    <w:p w:rsidR="00DF4335" w:rsidRPr="00414B92" w:rsidRDefault="00DF4335" w:rsidP="00DF4335">
      <w:pPr>
        <w:pStyle w:val="BodyText"/>
        <w:jc w:val="center"/>
        <w:rPr>
          <w:rFonts w:ascii="Arial" w:hAnsi="Arial" w:cs="Arial"/>
          <w:noProof/>
          <w:sz w:val="28"/>
          <w:szCs w:val="28"/>
        </w:rPr>
      </w:pPr>
    </w:p>
    <w:p w:rsidR="00DF4335" w:rsidRPr="00E57F6B" w:rsidRDefault="00DF4335" w:rsidP="00DF4335">
      <w:pPr>
        <w:ind w:left="360"/>
        <w:jc w:val="center"/>
        <w:rPr>
          <w:rFonts w:ascii="Arial" w:hAnsi="Arial" w:cs="Arial"/>
          <w:b/>
          <w:bCs/>
          <w:color w:val="000000"/>
        </w:rPr>
      </w:pPr>
      <w:r>
        <w:rPr>
          <w:rFonts w:ascii="Arial" w:hAnsi="Arial" w:cs="Arial"/>
          <w:b/>
          <w:bCs/>
          <w:color w:val="000000"/>
          <w:lang w:val="sr-Cyrl-CS"/>
        </w:rPr>
        <w:t xml:space="preserve">ЈАВНА НАБАВКА БР. </w:t>
      </w:r>
      <w:r w:rsidRPr="004F286A">
        <w:rPr>
          <w:rFonts w:ascii="Arial" w:hAnsi="Arial" w:cs="Arial"/>
          <w:b/>
          <w:bCs/>
          <w:color w:val="000000"/>
          <w:lang w:val="sr-Cyrl-CS"/>
        </w:rPr>
        <w:t>0</w:t>
      </w:r>
      <w:r w:rsidR="00E57F6B">
        <w:rPr>
          <w:rFonts w:ascii="Arial" w:hAnsi="Arial" w:cs="Arial"/>
          <w:b/>
          <w:bCs/>
          <w:color w:val="000000"/>
        </w:rPr>
        <w:t>2.05</w:t>
      </w:r>
      <w:r w:rsidRPr="004F286A">
        <w:rPr>
          <w:rFonts w:ascii="Arial" w:hAnsi="Arial" w:cs="Arial"/>
          <w:b/>
          <w:bCs/>
          <w:color w:val="000000"/>
        </w:rPr>
        <w:t>/</w:t>
      </w:r>
      <w:r w:rsidR="00E57F6B">
        <w:rPr>
          <w:rFonts w:ascii="Arial" w:hAnsi="Arial" w:cs="Arial"/>
          <w:b/>
          <w:bCs/>
          <w:color w:val="000000"/>
          <w:lang w:val="sr-Cyrl-CS"/>
        </w:rPr>
        <w:t>2020</w:t>
      </w:r>
    </w:p>
    <w:p w:rsidR="00DF4335" w:rsidRPr="001F6DA7" w:rsidRDefault="00DF4335" w:rsidP="00DF4335">
      <w:pPr>
        <w:autoSpaceDE w:val="0"/>
        <w:autoSpaceDN w:val="0"/>
        <w:adjustRightInd w:val="0"/>
        <w:jc w:val="center"/>
        <w:rPr>
          <w:rFonts w:ascii="Arial" w:hAnsi="Arial" w:cs="Arial"/>
          <w:b/>
          <w:bCs/>
          <w:lang w:val="sr-Latn-CS"/>
        </w:rPr>
      </w:pPr>
    </w:p>
    <w:p w:rsidR="00DF4335" w:rsidRPr="0015142C" w:rsidRDefault="00DF4335" w:rsidP="00DF4335">
      <w:pPr>
        <w:autoSpaceDE w:val="0"/>
        <w:autoSpaceDN w:val="0"/>
        <w:adjustRightInd w:val="0"/>
        <w:jc w:val="center"/>
        <w:rPr>
          <w:rFonts w:ascii="Arial" w:hAnsi="Arial" w:cs="Arial"/>
          <w:b/>
          <w:bCs/>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Pr="001F6DA7" w:rsidRDefault="00DF4335" w:rsidP="00DF4335">
      <w:pPr>
        <w:autoSpaceDE w:val="0"/>
        <w:autoSpaceDN w:val="0"/>
        <w:adjustRightInd w:val="0"/>
        <w:jc w:val="center"/>
        <w:rPr>
          <w:b/>
          <w:bCs/>
          <w:color w:val="000000"/>
          <w:lang w:val="sr-Cyrl-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lang w:val="sr-Latn-CS"/>
        </w:rPr>
      </w:pPr>
    </w:p>
    <w:p w:rsidR="00DF4335" w:rsidRDefault="00DF4335" w:rsidP="00DF4335">
      <w:pPr>
        <w:autoSpaceDE w:val="0"/>
        <w:autoSpaceDN w:val="0"/>
        <w:adjustRightInd w:val="0"/>
        <w:jc w:val="center"/>
        <w:rPr>
          <w:b/>
          <w:bCs/>
          <w:color w:val="000000"/>
        </w:rPr>
      </w:pPr>
    </w:p>
    <w:p w:rsidR="00E57F6B" w:rsidRDefault="00E57F6B" w:rsidP="00DF4335">
      <w:pPr>
        <w:autoSpaceDE w:val="0"/>
        <w:autoSpaceDN w:val="0"/>
        <w:adjustRightInd w:val="0"/>
        <w:jc w:val="center"/>
        <w:rPr>
          <w:b/>
          <w:bCs/>
          <w:color w:val="000000"/>
        </w:rPr>
      </w:pPr>
    </w:p>
    <w:p w:rsidR="00E57F6B" w:rsidRDefault="00E57F6B" w:rsidP="00DF4335">
      <w:pPr>
        <w:autoSpaceDE w:val="0"/>
        <w:autoSpaceDN w:val="0"/>
        <w:adjustRightInd w:val="0"/>
        <w:jc w:val="center"/>
        <w:rPr>
          <w:b/>
          <w:bCs/>
          <w:color w:val="000000"/>
        </w:rPr>
      </w:pPr>
    </w:p>
    <w:p w:rsidR="00E57F6B" w:rsidRPr="00E57F6B" w:rsidRDefault="00E57F6B" w:rsidP="00DF4335">
      <w:pPr>
        <w:autoSpaceDE w:val="0"/>
        <w:autoSpaceDN w:val="0"/>
        <w:adjustRightInd w:val="0"/>
        <w:jc w:val="center"/>
        <w:rPr>
          <w:b/>
          <w:bCs/>
          <w:color w:val="000000"/>
        </w:rPr>
      </w:pPr>
    </w:p>
    <w:p w:rsidR="00DF4335" w:rsidRPr="001F6DA7" w:rsidRDefault="00DF4335" w:rsidP="00DF4335">
      <w:pPr>
        <w:autoSpaceDE w:val="0"/>
        <w:autoSpaceDN w:val="0"/>
        <w:adjustRightInd w:val="0"/>
        <w:jc w:val="center"/>
        <w:rPr>
          <w:b/>
          <w:bCs/>
          <w:color w:val="000000"/>
          <w:lang w:val="sr-Cyrl-CS"/>
        </w:rPr>
      </w:pPr>
    </w:p>
    <w:p w:rsidR="00DF4335" w:rsidRPr="009E2128" w:rsidRDefault="00DF4335" w:rsidP="00DF4335">
      <w:pPr>
        <w:autoSpaceDE w:val="0"/>
        <w:autoSpaceDN w:val="0"/>
        <w:adjustRightInd w:val="0"/>
        <w:jc w:val="center"/>
        <w:rPr>
          <w:rFonts w:ascii="Arial" w:hAnsi="Arial" w:cs="Arial"/>
          <w:bCs/>
          <w:color w:val="000000"/>
          <w:lang w:val="sr-Cyrl-CS"/>
        </w:rPr>
      </w:pPr>
      <w:r>
        <w:rPr>
          <w:rFonts w:ascii="Arial" w:hAnsi="Arial" w:cs="Arial"/>
          <w:bCs/>
          <w:color w:val="000000"/>
        </w:rPr>
        <w:t>Децембар</w:t>
      </w:r>
      <w:r w:rsidRPr="009E2128">
        <w:rPr>
          <w:rFonts w:ascii="Arial" w:hAnsi="Arial" w:cs="Arial"/>
          <w:bCs/>
          <w:color w:val="000000"/>
          <w:lang w:val="sr-Latn-CS"/>
        </w:rPr>
        <w:t>,</w:t>
      </w:r>
      <w:r>
        <w:rPr>
          <w:rFonts w:ascii="Arial" w:hAnsi="Arial" w:cs="Arial"/>
          <w:bCs/>
          <w:color w:val="000000"/>
        </w:rPr>
        <w:t xml:space="preserve"> 2020</w:t>
      </w:r>
      <w:r w:rsidRPr="009E2128">
        <w:rPr>
          <w:rFonts w:ascii="Arial" w:hAnsi="Arial" w:cs="Arial"/>
          <w:bCs/>
          <w:color w:val="000000"/>
        </w:rPr>
        <w:t xml:space="preserve">. </w:t>
      </w:r>
      <w:proofErr w:type="gramStart"/>
      <w:r w:rsidRPr="009E2128">
        <w:rPr>
          <w:rFonts w:ascii="Arial" w:hAnsi="Arial" w:cs="Arial"/>
          <w:bCs/>
          <w:color w:val="000000"/>
        </w:rPr>
        <w:t>године</w:t>
      </w:r>
      <w:proofErr w:type="gramEnd"/>
    </w:p>
    <w:p w:rsidR="00DF4335" w:rsidRPr="00740A3C" w:rsidRDefault="00DF4335" w:rsidP="00DF4335">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lastRenderedPageBreak/>
        <w:t xml:space="preserve">На основу члана </w:t>
      </w:r>
      <w:r>
        <w:rPr>
          <w:rFonts w:ascii="Arial" w:hAnsi="Arial" w:cs="Arial"/>
          <w:color w:val="000000"/>
          <w:lang w:val="sr-Cyrl-CS"/>
        </w:rPr>
        <w:t>чл.</w:t>
      </w:r>
      <w:proofErr w:type="gramEnd"/>
      <w:r>
        <w:rPr>
          <w:rFonts w:ascii="Arial" w:hAnsi="Arial" w:cs="Arial"/>
          <w:color w:val="000000"/>
          <w:lang w:val="sr-Cyrl-CS"/>
        </w:rPr>
        <w:t xml:space="preserve"> 39. и </w:t>
      </w:r>
      <w:r w:rsidRPr="001F6DA7">
        <w:rPr>
          <w:rFonts w:ascii="Arial" w:hAnsi="Arial" w:cs="Arial"/>
          <w:color w:val="000000"/>
        </w:rPr>
        <w:t>61. Закона о јавним набавк</w:t>
      </w:r>
      <w:r>
        <w:rPr>
          <w:rFonts w:ascii="Arial" w:hAnsi="Arial" w:cs="Arial"/>
          <w:color w:val="000000"/>
        </w:rPr>
        <w:t>ама („Сл</w:t>
      </w:r>
      <w:r>
        <w:rPr>
          <w:rFonts w:ascii="Arial" w:hAnsi="Arial" w:cs="Arial"/>
          <w:color w:val="000000"/>
          <w:lang w:val="sr-Cyrl-CS"/>
        </w:rPr>
        <w:t>. гла</w:t>
      </w:r>
      <w:r>
        <w:rPr>
          <w:rFonts w:ascii="Arial" w:hAnsi="Arial" w:cs="Arial"/>
          <w:color w:val="000000"/>
        </w:rPr>
        <w:t>сник РС</w:t>
      </w:r>
      <w:proofErr w:type="gramStart"/>
      <w:r>
        <w:rPr>
          <w:rFonts w:ascii="Arial" w:hAnsi="Arial" w:cs="Arial"/>
          <w:color w:val="000000"/>
        </w:rPr>
        <w:t>“ бр</w:t>
      </w:r>
      <w:proofErr w:type="gramEnd"/>
      <w:r>
        <w:rPr>
          <w:rFonts w:ascii="Arial" w:hAnsi="Arial" w:cs="Arial"/>
          <w:color w:val="000000"/>
        </w:rPr>
        <w:t xml:space="preserve">. 124/12, 14/15, </w:t>
      </w:r>
      <w:r w:rsidRPr="001F6DA7">
        <w:rPr>
          <w:rFonts w:ascii="Arial" w:hAnsi="Arial" w:cs="Arial"/>
          <w:color w:val="000000"/>
        </w:rPr>
        <w:t>68/15</w:t>
      </w:r>
      <w:r>
        <w:rPr>
          <w:rFonts w:ascii="Arial" w:hAnsi="Arial" w:cs="Arial"/>
          <w:color w:val="000000"/>
          <w:lang w:val="sr-Cyrl-CS"/>
        </w:rPr>
        <w:t xml:space="preserve"> у даљем тексту: ЗЈН</w:t>
      </w:r>
      <w:r w:rsidRPr="001F6DA7">
        <w:rPr>
          <w:rFonts w:ascii="Arial" w:hAnsi="Arial" w:cs="Arial"/>
          <w:color w:val="000000"/>
        </w:rPr>
        <w:t>),</w:t>
      </w:r>
      <w:r>
        <w:rPr>
          <w:rFonts w:ascii="Arial" w:hAnsi="Arial" w:cs="Arial"/>
          <w:color w:val="000000"/>
        </w:rPr>
        <w:t xml:space="preserve"> </w:t>
      </w:r>
      <w:r>
        <w:rPr>
          <w:rFonts w:ascii="Arial" w:hAnsi="Arial" w:cs="Arial"/>
          <w:color w:val="000000"/>
          <w:lang w:val="sr-Cyrl-CS"/>
        </w:rPr>
        <w:t>чл.6.</w:t>
      </w:r>
      <w:r w:rsidRPr="001F6DA7">
        <w:rPr>
          <w:rFonts w:ascii="Arial" w:hAnsi="Arial" w:cs="Arial"/>
          <w:color w:val="000000"/>
        </w:rPr>
        <w:t xml:space="preserve">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w:t>
      </w:r>
      <w:r>
        <w:rPr>
          <w:rFonts w:ascii="Arial" w:hAnsi="Arial" w:cs="Arial"/>
          <w:color w:val="000000"/>
        </w:rPr>
        <w:t>ња испуњености услова („Сл</w:t>
      </w:r>
      <w:r>
        <w:rPr>
          <w:rFonts w:ascii="Arial" w:hAnsi="Arial" w:cs="Arial"/>
          <w:color w:val="000000"/>
          <w:lang w:val="sr-Cyrl-CS"/>
        </w:rPr>
        <w:t xml:space="preserve">. </w:t>
      </w:r>
      <w:r w:rsidRPr="001F6DA7">
        <w:rPr>
          <w:rFonts w:ascii="Arial" w:hAnsi="Arial" w:cs="Arial"/>
          <w:color w:val="000000"/>
        </w:rPr>
        <w:t>Гласн</w:t>
      </w:r>
      <w:r>
        <w:rPr>
          <w:rFonts w:ascii="Arial" w:hAnsi="Arial" w:cs="Arial"/>
          <w:color w:val="000000"/>
        </w:rPr>
        <w:t xml:space="preserve">ик Републике Србије“ </w:t>
      </w:r>
      <w:r w:rsidRPr="001F6DA7">
        <w:rPr>
          <w:rFonts w:ascii="Arial" w:hAnsi="Arial" w:cs="Arial"/>
          <w:color w:val="000000"/>
        </w:rPr>
        <w:t>бр.</w:t>
      </w:r>
      <w:r>
        <w:rPr>
          <w:rFonts w:ascii="Arial" w:hAnsi="Arial" w:cs="Arial"/>
          <w:color w:val="000000"/>
        </w:rPr>
        <w:t xml:space="preserve"> </w:t>
      </w:r>
      <w:r>
        <w:rPr>
          <w:rFonts w:ascii="Arial" w:hAnsi="Arial" w:cs="Arial"/>
          <w:color w:val="000000"/>
          <w:lang w:val="sr-Cyrl-CS"/>
        </w:rPr>
        <w:t>86/2015</w:t>
      </w:r>
      <w:r>
        <w:rPr>
          <w:rFonts w:ascii="Arial" w:hAnsi="Arial" w:cs="Arial"/>
          <w:color w:val="000000"/>
        </w:rPr>
        <w:t>)</w:t>
      </w:r>
      <w:r>
        <w:rPr>
          <w:rFonts w:ascii="Arial" w:hAnsi="Arial" w:cs="Arial"/>
          <w:color w:val="000000"/>
          <w:lang w:val="sr-Cyrl-CS"/>
        </w:rPr>
        <w:t xml:space="preserve">, </w:t>
      </w:r>
      <w:r>
        <w:rPr>
          <w:rFonts w:ascii="Arial" w:hAnsi="Arial" w:cs="Arial"/>
          <w:color w:val="000000"/>
        </w:rPr>
        <w:t xml:space="preserve">Одлуке о покретању поступка </w:t>
      </w:r>
      <w:r w:rsidRPr="001F6DA7">
        <w:rPr>
          <w:rFonts w:ascii="Arial" w:hAnsi="Arial" w:cs="Arial"/>
          <w:color w:val="000000"/>
        </w:rPr>
        <w:t>јавне набавке</w:t>
      </w:r>
      <w:r w:rsidRPr="001F6DA7">
        <w:rPr>
          <w:rFonts w:ascii="Arial" w:hAnsi="Arial" w:cs="Arial"/>
          <w:color w:val="000000"/>
          <w:lang w:val="sr-Cyrl-CS"/>
        </w:rPr>
        <w:t xml:space="preserve"> </w:t>
      </w:r>
      <w:r w:rsidRPr="001F6DA7">
        <w:rPr>
          <w:rFonts w:ascii="Arial" w:hAnsi="Arial" w:cs="Arial"/>
          <w:color w:val="000000"/>
        </w:rPr>
        <w:t xml:space="preserve">број </w:t>
      </w:r>
      <w:r>
        <w:rPr>
          <w:rFonts w:ascii="Arial" w:hAnsi="Arial" w:cs="Arial"/>
          <w:color w:val="000000"/>
          <w:lang w:val="sr-Cyrl-CS"/>
        </w:rPr>
        <w:t>342/2020-</w:t>
      </w:r>
      <w:r>
        <w:rPr>
          <w:rFonts w:ascii="Arial" w:hAnsi="Arial" w:cs="Arial"/>
          <w:color w:val="000000"/>
        </w:rPr>
        <w:t xml:space="preserve">1 </w:t>
      </w:r>
      <w:r>
        <w:rPr>
          <w:rFonts w:ascii="Arial" w:hAnsi="Arial" w:cs="Arial"/>
          <w:color w:val="000000"/>
          <w:lang w:val="sr-Cyrl-CS"/>
        </w:rPr>
        <w:t>и Решења о образовању комисије за јавну набавку бр 342/2020-</w:t>
      </w:r>
      <w:r>
        <w:rPr>
          <w:rFonts w:ascii="Arial" w:hAnsi="Arial" w:cs="Arial"/>
          <w:color w:val="000000"/>
        </w:rPr>
        <w:t>2</w:t>
      </w:r>
      <w:r>
        <w:rPr>
          <w:rFonts w:ascii="Arial" w:hAnsi="Arial" w:cs="Arial"/>
          <w:color w:val="000000"/>
          <w:lang w:val="sr-Cyrl-CS"/>
        </w:rPr>
        <w:t xml:space="preserve"> </w:t>
      </w:r>
      <w:r>
        <w:rPr>
          <w:rFonts w:ascii="Arial" w:hAnsi="Arial" w:cs="Arial"/>
          <w:color w:val="000000"/>
        </w:rPr>
        <w:t>припрем</w:t>
      </w:r>
      <w:r>
        <w:rPr>
          <w:rFonts w:ascii="Arial" w:hAnsi="Arial" w:cs="Arial"/>
          <w:color w:val="000000"/>
          <w:lang w:val="sr-Cyrl-CS"/>
        </w:rPr>
        <w:t>љена је:</w:t>
      </w: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Default="00DF4335" w:rsidP="00DF4335">
      <w:pPr>
        <w:autoSpaceDE w:val="0"/>
        <w:autoSpaceDN w:val="0"/>
        <w:adjustRightInd w:val="0"/>
        <w:jc w:val="center"/>
        <w:rPr>
          <w:rFonts w:ascii="Arial" w:hAnsi="Arial" w:cs="Arial"/>
          <w:b/>
          <w:bCs/>
          <w:color w:val="000000"/>
          <w:sz w:val="28"/>
          <w:szCs w:val="28"/>
          <w:lang w:val="sr-Cyrl-CS"/>
        </w:rPr>
      </w:pPr>
      <w:proofErr w:type="gramStart"/>
      <w:r w:rsidRPr="009E2128">
        <w:rPr>
          <w:rFonts w:ascii="Arial" w:hAnsi="Arial" w:cs="Arial"/>
          <w:b/>
          <w:bCs/>
          <w:color w:val="000000"/>
          <w:sz w:val="28"/>
          <w:szCs w:val="28"/>
        </w:rPr>
        <w:t>КОНКУРСН</w:t>
      </w:r>
      <w:r w:rsidRPr="009E2128">
        <w:rPr>
          <w:rFonts w:ascii="Arial" w:hAnsi="Arial" w:cs="Arial"/>
          <w:b/>
          <w:bCs/>
          <w:color w:val="000000"/>
          <w:sz w:val="28"/>
          <w:szCs w:val="28"/>
          <w:lang w:val="sr-Cyrl-CS"/>
        </w:rPr>
        <w:t xml:space="preserve">А </w:t>
      </w:r>
      <w:r w:rsidRPr="009E2128">
        <w:rPr>
          <w:rFonts w:ascii="Arial" w:hAnsi="Arial" w:cs="Arial"/>
          <w:b/>
          <w:bCs/>
          <w:color w:val="000000"/>
          <w:sz w:val="28"/>
          <w:szCs w:val="28"/>
        </w:rPr>
        <w:t xml:space="preserve"> ДОКУМЕНТАЦИЈ</w:t>
      </w:r>
      <w:r w:rsidRPr="009E2128">
        <w:rPr>
          <w:rFonts w:ascii="Arial" w:hAnsi="Arial" w:cs="Arial"/>
          <w:b/>
          <w:bCs/>
          <w:color w:val="000000"/>
          <w:sz w:val="28"/>
          <w:szCs w:val="28"/>
          <w:lang w:val="sr-Cyrl-CS"/>
        </w:rPr>
        <w:t>А</w:t>
      </w:r>
      <w:proofErr w:type="gramEnd"/>
    </w:p>
    <w:p w:rsidR="00DF4335" w:rsidRPr="009E2128" w:rsidRDefault="00DF4335" w:rsidP="00DF4335">
      <w:pPr>
        <w:autoSpaceDE w:val="0"/>
        <w:autoSpaceDN w:val="0"/>
        <w:adjustRightInd w:val="0"/>
        <w:jc w:val="center"/>
        <w:rPr>
          <w:rFonts w:ascii="Arial" w:hAnsi="Arial" w:cs="Arial"/>
          <w:b/>
          <w:bCs/>
          <w:color w:val="000000"/>
          <w:sz w:val="28"/>
          <w:szCs w:val="28"/>
          <w:lang w:val="sr-Cyrl-CS"/>
        </w:rPr>
      </w:pPr>
    </w:p>
    <w:p w:rsidR="00DF4335" w:rsidRDefault="00DF4335" w:rsidP="00DF4335">
      <w:pPr>
        <w:pStyle w:val="BodyText"/>
        <w:jc w:val="center"/>
        <w:rPr>
          <w:rFonts w:ascii="Arial" w:hAnsi="Arial" w:cs="Arial"/>
          <w:noProof/>
          <w:szCs w:val="28"/>
        </w:rPr>
      </w:pPr>
      <w:proofErr w:type="gramStart"/>
      <w:r w:rsidRPr="001F6DA7">
        <w:rPr>
          <w:rFonts w:ascii="Arial" w:hAnsi="Arial" w:cs="Arial"/>
          <w:color w:val="000000"/>
        </w:rPr>
        <w:t>за</w:t>
      </w:r>
      <w:proofErr w:type="gramEnd"/>
      <w:r w:rsidRPr="001F6DA7">
        <w:rPr>
          <w:rFonts w:ascii="Arial" w:hAnsi="Arial" w:cs="Arial"/>
          <w:color w:val="000000"/>
        </w:rPr>
        <w:t xml:space="preserve"> јавну набавку </w:t>
      </w:r>
      <w:r>
        <w:rPr>
          <w:rFonts w:ascii="Arial" w:hAnsi="Arial" w:cs="Arial"/>
          <w:bCs/>
          <w:color w:val="000000"/>
        </w:rPr>
        <w:t xml:space="preserve">мале вредности </w:t>
      </w:r>
      <w:r>
        <w:rPr>
          <w:rFonts w:ascii="Arial" w:hAnsi="Arial" w:cs="Arial"/>
          <w:noProof/>
          <w:szCs w:val="28"/>
          <w:lang w:val="sr-Cyrl-CS"/>
        </w:rPr>
        <w:t>у</w:t>
      </w:r>
      <w:r>
        <w:rPr>
          <w:rFonts w:ascii="Arial" w:hAnsi="Arial" w:cs="Arial"/>
          <w:noProof/>
          <w:szCs w:val="28"/>
        </w:rPr>
        <w:t>слуг</w:t>
      </w:r>
      <w:r>
        <w:rPr>
          <w:rFonts w:ascii="Arial" w:hAnsi="Arial" w:cs="Arial"/>
          <w:noProof/>
          <w:szCs w:val="28"/>
          <w:lang w:val="sr-Cyrl-CS"/>
        </w:rPr>
        <w:t>а</w:t>
      </w:r>
      <w:r>
        <w:rPr>
          <w:rFonts w:ascii="Arial" w:hAnsi="Arial" w:cs="Arial"/>
          <w:noProof/>
          <w:szCs w:val="28"/>
        </w:rPr>
        <w:t xml:space="preserve"> </w:t>
      </w:r>
    </w:p>
    <w:p w:rsidR="00DF4335" w:rsidRPr="005E5325" w:rsidRDefault="00DF4335" w:rsidP="00DF4335">
      <w:pPr>
        <w:pStyle w:val="BodyText"/>
        <w:jc w:val="center"/>
        <w:rPr>
          <w:rFonts w:ascii="Arial" w:hAnsi="Arial" w:cs="Arial"/>
          <w:noProof/>
          <w:szCs w:val="28"/>
        </w:rPr>
      </w:pPr>
      <w:r>
        <w:rPr>
          <w:rFonts w:ascii="Arial" w:hAnsi="Arial" w:cs="Arial"/>
          <w:noProof/>
          <w:szCs w:val="28"/>
        </w:rPr>
        <w:t>одржавања и унапређења интегрисаног</w:t>
      </w:r>
      <w:r w:rsidRPr="005E5325">
        <w:rPr>
          <w:rFonts w:ascii="Arial" w:hAnsi="Arial" w:cs="Arial"/>
          <w:noProof/>
          <w:szCs w:val="28"/>
        </w:rPr>
        <w:t xml:space="preserve"> система Хелиант</w:t>
      </w:r>
    </w:p>
    <w:p w:rsidR="00DF4335" w:rsidRPr="00502AA0" w:rsidRDefault="00DF4335" w:rsidP="00DF4335">
      <w:pPr>
        <w:ind w:left="360"/>
        <w:jc w:val="center"/>
        <w:rPr>
          <w:rFonts w:ascii="Arial" w:hAnsi="Arial" w:cs="Arial"/>
        </w:rPr>
      </w:pPr>
      <w:r>
        <w:rPr>
          <w:rFonts w:ascii="Arial" w:hAnsi="Arial" w:cs="Arial"/>
          <w:lang w:val="sr-Cyrl-CS"/>
        </w:rPr>
        <w:t>Јавна набавка бр</w:t>
      </w:r>
      <w:r w:rsidRPr="004F286A">
        <w:rPr>
          <w:rFonts w:ascii="Arial" w:hAnsi="Arial" w:cs="Arial"/>
          <w:lang w:val="sr-Cyrl-CS"/>
        </w:rPr>
        <w:t>. 0</w:t>
      </w:r>
      <w:r>
        <w:rPr>
          <w:rFonts w:ascii="Arial" w:hAnsi="Arial" w:cs="Arial"/>
        </w:rPr>
        <w:t>2.05</w:t>
      </w:r>
      <w:r>
        <w:rPr>
          <w:rFonts w:ascii="Arial" w:hAnsi="Arial" w:cs="Arial"/>
          <w:lang w:val="sr-Cyrl-CS"/>
        </w:rPr>
        <w:t>/2020</w:t>
      </w:r>
    </w:p>
    <w:p w:rsidR="00DF4335" w:rsidRPr="001F6DA7" w:rsidRDefault="00DF4335" w:rsidP="00DF4335">
      <w:pPr>
        <w:autoSpaceDE w:val="0"/>
        <w:autoSpaceDN w:val="0"/>
        <w:adjustRightInd w:val="0"/>
        <w:jc w:val="center"/>
        <w:rPr>
          <w:rFonts w:ascii="Arial" w:hAnsi="Arial" w:cs="Arial"/>
          <w:lang w:val="sr-Cyrl-CS"/>
        </w:rPr>
      </w:pPr>
    </w:p>
    <w:p w:rsidR="00DF4335" w:rsidRPr="009E2128" w:rsidRDefault="00DF4335" w:rsidP="00265927">
      <w:pPr>
        <w:numPr>
          <w:ilvl w:val="0"/>
          <w:numId w:val="19"/>
        </w:numPr>
        <w:autoSpaceDE w:val="0"/>
        <w:autoSpaceDN w:val="0"/>
        <w:adjustRightInd w:val="0"/>
        <w:jc w:val="center"/>
        <w:rPr>
          <w:rFonts w:ascii="Arial" w:hAnsi="Arial" w:cs="Arial"/>
          <w:b/>
          <w:bCs/>
          <w:color w:val="000000"/>
          <w:lang w:val="sr-Cyrl-CS"/>
        </w:rPr>
      </w:pPr>
      <w:r w:rsidRPr="009E2128">
        <w:rPr>
          <w:rFonts w:ascii="Arial" w:hAnsi="Arial" w:cs="Arial"/>
          <w:b/>
          <w:bCs/>
          <w:color w:val="000000"/>
        </w:rPr>
        <w:t>поступак јавне набавке</w:t>
      </w:r>
      <w:r w:rsidRPr="009E2128">
        <w:rPr>
          <w:rFonts w:ascii="Arial" w:hAnsi="Arial" w:cs="Arial"/>
          <w:b/>
          <w:bCs/>
          <w:color w:val="000000"/>
          <w:lang w:val="sr-Cyrl-CS"/>
        </w:rPr>
        <w:t xml:space="preserve"> мале вредности</w:t>
      </w:r>
      <w:r w:rsidRPr="009E2128">
        <w:rPr>
          <w:rFonts w:ascii="Arial" w:hAnsi="Arial" w:cs="Arial"/>
          <w:b/>
          <w:bCs/>
          <w:color w:val="000000"/>
        </w:rPr>
        <w:t xml:space="preserve"> -</w:t>
      </w:r>
    </w:p>
    <w:p w:rsidR="00DF4335" w:rsidRPr="009E2128"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277AA4" w:rsidRDefault="00DF4335" w:rsidP="00DF4335">
      <w:pPr>
        <w:autoSpaceDE w:val="0"/>
        <w:autoSpaceDN w:val="0"/>
        <w:adjustRightInd w:val="0"/>
        <w:jc w:val="center"/>
        <w:rPr>
          <w:rFonts w:ascii="Arial" w:hAnsi="Arial" w:cs="Arial"/>
          <w:color w:val="000000"/>
          <w:lang w:val="sr-Cyrl-CS"/>
        </w:rPr>
      </w:pPr>
      <w:r>
        <w:rPr>
          <w:rFonts w:ascii="Arial" w:hAnsi="Arial" w:cs="Arial"/>
          <w:color w:val="000000"/>
        </w:rPr>
        <w:t xml:space="preserve">    </w:t>
      </w: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Pr>
          <w:rFonts w:ascii="Arial" w:hAnsi="Arial" w:cs="Arial"/>
          <w:color w:val="000000"/>
          <w:lang w:val="sr-Cyrl-CS"/>
        </w:rPr>
        <w:t xml:space="preserve">  </w:t>
      </w:r>
      <w:r>
        <w:rPr>
          <w:rFonts w:ascii="Arial" w:hAnsi="Arial" w:cs="Arial"/>
          <w:i/>
          <w:iCs/>
          <w:color w:val="000000"/>
          <w:lang w:val="sr-Cyrl-CS"/>
        </w:rPr>
        <w:t>страна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505"/>
        <w:gridCol w:w="2126"/>
      </w:tblGrid>
      <w:tr w:rsidR="00DF4335" w:rsidRPr="00E151DB" w:rsidTr="00E57F6B">
        <w:trPr>
          <w:trHeight w:val="274"/>
        </w:trPr>
        <w:tc>
          <w:tcPr>
            <w:tcW w:w="1116" w:type="dxa"/>
          </w:tcPr>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I</w:t>
            </w:r>
          </w:p>
        </w:tc>
        <w:tc>
          <w:tcPr>
            <w:tcW w:w="6505" w:type="dxa"/>
          </w:tcPr>
          <w:p w:rsidR="00DF4335" w:rsidRPr="009E2128" w:rsidRDefault="00DF4335" w:rsidP="00E57F6B">
            <w:pPr>
              <w:autoSpaceDE w:val="0"/>
              <w:autoSpaceDN w:val="0"/>
              <w:adjustRightInd w:val="0"/>
              <w:rPr>
                <w:rFonts w:ascii="Arial" w:hAnsi="Arial" w:cs="Arial"/>
                <w:color w:val="000000"/>
                <w:lang w:val="sr-Cyrl-CS"/>
              </w:rPr>
            </w:pPr>
            <w:r w:rsidRPr="009E2128">
              <w:rPr>
                <w:rFonts w:ascii="Arial" w:hAnsi="Arial" w:cs="Arial"/>
                <w:color w:val="000000"/>
                <w:lang w:val="sr-Cyrl-CS"/>
              </w:rPr>
              <w:t>ОПШТИ ПОДАЦИ О НАБАВЦИ</w:t>
            </w:r>
          </w:p>
        </w:tc>
        <w:tc>
          <w:tcPr>
            <w:tcW w:w="2126" w:type="dxa"/>
          </w:tcPr>
          <w:p w:rsidR="00DF4335" w:rsidRPr="007C57DF" w:rsidRDefault="00DF4335" w:rsidP="00E57F6B">
            <w:pPr>
              <w:autoSpaceDE w:val="0"/>
              <w:autoSpaceDN w:val="0"/>
              <w:adjustRightInd w:val="0"/>
              <w:jc w:val="center"/>
              <w:rPr>
                <w:rFonts w:ascii="Arial" w:hAnsi="Arial" w:cs="Arial"/>
                <w:i/>
                <w:iCs/>
                <w:color w:val="000000"/>
                <w:lang w:val="sr-Cyrl-CS"/>
              </w:rPr>
            </w:pPr>
            <w:r w:rsidRPr="007C57DF">
              <w:rPr>
                <w:rFonts w:ascii="Arial" w:hAnsi="Arial" w:cs="Arial"/>
                <w:i/>
                <w:iCs/>
                <w:color w:val="000000"/>
                <w:lang w:val="sr-Cyrl-CS"/>
              </w:rPr>
              <w:t>3</w:t>
            </w:r>
          </w:p>
        </w:tc>
      </w:tr>
      <w:tr w:rsidR="00DF4335" w:rsidRPr="00267327" w:rsidTr="00E57F6B">
        <w:trPr>
          <w:trHeight w:val="1438"/>
        </w:trPr>
        <w:tc>
          <w:tcPr>
            <w:tcW w:w="1116" w:type="dxa"/>
          </w:tcPr>
          <w:p w:rsidR="00DF4335" w:rsidRDefault="00DF4335" w:rsidP="00E57F6B">
            <w:pPr>
              <w:autoSpaceDE w:val="0"/>
              <w:autoSpaceDN w:val="0"/>
              <w:adjustRightInd w:val="0"/>
              <w:jc w:val="center"/>
              <w:rPr>
                <w:rFonts w:ascii="Arial" w:hAnsi="Arial" w:cs="Arial"/>
                <w:color w:val="000000"/>
                <w:lang w:val="sr-Latn-CS"/>
              </w:rPr>
            </w:pPr>
          </w:p>
          <w:p w:rsidR="00DF4335" w:rsidRDefault="00DF4335" w:rsidP="00E57F6B">
            <w:pPr>
              <w:autoSpaceDE w:val="0"/>
              <w:autoSpaceDN w:val="0"/>
              <w:adjustRightInd w:val="0"/>
              <w:jc w:val="center"/>
              <w:rPr>
                <w:rFonts w:ascii="Arial" w:hAnsi="Arial" w:cs="Arial"/>
                <w:color w:val="000000"/>
                <w:lang w:val="sr-Latn-CS"/>
              </w:rPr>
            </w:pPr>
          </w:p>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II</w:t>
            </w:r>
          </w:p>
        </w:tc>
        <w:tc>
          <w:tcPr>
            <w:tcW w:w="6505" w:type="dxa"/>
          </w:tcPr>
          <w:p w:rsidR="00DF4335" w:rsidRPr="009E2128" w:rsidRDefault="00DF4335" w:rsidP="00E57F6B">
            <w:pPr>
              <w:autoSpaceDE w:val="0"/>
              <w:autoSpaceDN w:val="0"/>
              <w:adjustRightInd w:val="0"/>
              <w:rPr>
                <w:rFonts w:ascii="Arial" w:hAnsi="Arial" w:cs="Arial"/>
                <w:bCs/>
                <w:iCs/>
                <w:color w:val="000000"/>
              </w:rPr>
            </w:pPr>
            <w:r w:rsidRPr="009E2128">
              <w:rPr>
                <w:rFonts w:ascii="Arial" w:hAnsi="Arial" w:cs="Arial"/>
                <w:bCs/>
                <w:iCs/>
                <w:color w:val="000000"/>
              </w:rPr>
              <w:t xml:space="preserve">ВРСТА, </w:t>
            </w:r>
            <w:r w:rsidRPr="009E2128">
              <w:rPr>
                <w:rFonts w:ascii="Arial" w:hAnsi="Arial" w:cs="Arial"/>
                <w:bCs/>
                <w:iCs/>
                <w:color w:val="000000"/>
                <w:lang w:val="sr-Cyrl-CS"/>
              </w:rPr>
              <w:t>ТЕХНИЧКЕ КАРАКТЕРИСТИКЕ (</w:t>
            </w:r>
            <w:r w:rsidRPr="009E2128">
              <w:rPr>
                <w:rFonts w:ascii="Arial" w:hAnsi="Arial" w:cs="Arial"/>
                <w:bCs/>
                <w:iCs/>
                <w:color w:val="000000"/>
              </w:rPr>
              <w:t>СПЕЦИФИКАЦИЈА</w:t>
            </w:r>
            <w:r w:rsidRPr="009E2128">
              <w:rPr>
                <w:rFonts w:ascii="Arial" w:hAnsi="Arial" w:cs="Arial"/>
                <w:bCs/>
                <w:iCs/>
                <w:color w:val="000000"/>
                <w:lang w:val="sr-Cyrl-CS"/>
              </w:rPr>
              <w:t>)</w:t>
            </w:r>
            <w:r w:rsidRPr="009E2128">
              <w:rPr>
                <w:rFonts w:ascii="Arial" w:hAnsi="Arial" w:cs="Arial"/>
                <w:bCs/>
                <w:iCs/>
                <w:color w:val="000000"/>
              </w:rPr>
              <w:t>, КВАЛИТЕТ</w:t>
            </w:r>
            <w:r w:rsidRPr="009E2128">
              <w:rPr>
                <w:rFonts w:ascii="Arial" w:hAnsi="Arial" w:cs="Arial"/>
                <w:bCs/>
                <w:iCs/>
                <w:color w:val="000000"/>
                <w:lang w:val="sr-Cyrl-CS"/>
              </w:rPr>
              <w:t>,</w:t>
            </w:r>
            <w:r w:rsidRPr="009E2128">
              <w:rPr>
                <w:rFonts w:ascii="Arial" w:hAnsi="Arial" w:cs="Arial"/>
                <w:bCs/>
                <w:iCs/>
                <w:color w:val="000000"/>
              </w:rPr>
              <w:t xml:space="preserve"> КОЛИЧИН</w:t>
            </w:r>
            <w:r w:rsidRPr="009E2128">
              <w:rPr>
                <w:rFonts w:ascii="Arial" w:hAnsi="Arial" w:cs="Arial"/>
                <w:bCs/>
                <w:iCs/>
                <w:color w:val="000000"/>
                <w:lang w:val="sr-Latn-CS"/>
              </w:rPr>
              <w:t>A</w:t>
            </w:r>
            <w:r w:rsidRPr="009E2128">
              <w:rPr>
                <w:rFonts w:ascii="Arial" w:hAnsi="Arial" w:cs="Arial"/>
                <w:bCs/>
                <w:iCs/>
                <w:color w:val="000000"/>
              </w:rPr>
              <w:t xml:space="preserve"> И ОПИС </w:t>
            </w:r>
            <w:r w:rsidRPr="009E2128">
              <w:rPr>
                <w:rFonts w:ascii="Arial" w:hAnsi="Arial" w:cs="Arial"/>
                <w:bCs/>
                <w:iCs/>
                <w:color w:val="000000"/>
                <w:lang w:val="sr-Cyrl-CS"/>
              </w:rPr>
              <w:t>УСЛУГА</w:t>
            </w:r>
            <w:r w:rsidRPr="009E2128">
              <w:rPr>
                <w:rFonts w:ascii="Arial" w:hAnsi="Arial" w:cs="Arial"/>
                <w:bCs/>
                <w:iCs/>
                <w:color w:val="000000"/>
              </w:rPr>
              <w:t>,</w:t>
            </w:r>
            <w:r w:rsidRPr="009E2128">
              <w:rPr>
                <w:rFonts w:ascii="Arial" w:hAnsi="Arial" w:cs="Arial"/>
                <w:bCs/>
                <w:iCs/>
                <w:color w:val="000000"/>
                <w:lang w:val="sr-Cyrl-CS"/>
              </w:rPr>
              <w:t xml:space="preserve"> НАЧИН СПРОВОЂЕЊА КОНТРОЛЕ И ОБЕЗБЕЂИВАЊА ГАРАНЦИЈЕ КВАЛИТЕТА,</w:t>
            </w:r>
            <w:r w:rsidRPr="009E2128">
              <w:rPr>
                <w:rFonts w:ascii="Arial" w:hAnsi="Arial" w:cs="Arial"/>
                <w:bCs/>
                <w:iCs/>
                <w:color w:val="000000"/>
              </w:rPr>
              <w:t xml:space="preserve"> РОК</w:t>
            </w:r>
          </w:p>
          <w:p w:rsidR="00DF4335" w:rsidRPr="009E2128" w:rsidRDefault="00DF4335" w:rsidP="00E57F6B">
            <w:pPr>
              <w:autoSpaceDE w:val="0"/>
              <w:autoSpaceDN w:val="0"/>
              <w:adjustRightInd w:val="0"/>
              <w:rPr>
                <w:rFonts w:ascii="Arial" w:hAnsi="Arial" w:cs="Arial"/>
                <w:bCs/>
                <w:iCs/>
                <w:color w:val="000000"/>
                <w:lang w:val="sr-Cyrl-CS"/>
              </w:rPr>
            </w:pPr>
            <w:proofErr w:type="gramStart"/>
            <w:r w:rsidRPr="009E2128">
              <w:rPr>
                <w:rFonts w:ascii="Arial" w:hAnsi="Arial" w:cs="Arial"/>
                <w:bCs/>
                <w:iCs/>
                <w:color w:val="000000"/>
              </w:rPr>
              <w:t>ИЗВРШЕЊА</w:t>
            </w:r>
            <w:r w:rsidRPr="009E2128">
              <w:rPr>
                <w:rFonts w:ascii="Arial" w:hAnsi="Arial" w:cs="Arial"/>
                <w:bCs/>
                <w:iCs/>
                <w:color w:val="000000"/>
                <w:lang w:val="sr-Cyrl-CS"/>
              </w:rPr>
              <w:t xml:space="preserve"> </w:t>
            </w:r>
            <w:r w:rsidRPr="009E2128">
              <w:rPr>
                <w:rFonts w:ascii="Arial" w:hAnsi="Arial" w:cs="Arial"/>
                <w:bCs/>
                <w:iCs/>
                <w:color w:val="000000"/>
              </w:rPr>
              <w:t>,</w:t>
            </w:r>
            <w:proofErr w:type="gramEnd"/>
            <w:r w:rsidRPr="009E2128">
              <w:rPr>
                <w:rFonts w:ascii="Arial" w:hAnsi="Arial" w:cs="Arial"/>
                <w:bCs/>
                <w:iCs/>
                <w:color w:val="000000"/>
              </w:rPr>
              <w:t xml:space="preserve"> </w:t>
            </w:r>
            <w:r>
              <w:rPr>
                <w:rFonts w:ascii="Arial" w:hAnsi="Arial" w:cs="Arial"/>
                <w:bCs/>
                <w:iCs/>
                <w:color w:val="000000"/>
                <w:lang w:val="sr-Cyrl-CS"/>
              </w:rPr>
              <w:t>ЕВЕНТУАЛНЕ ДОДАТНЕ УСЛУГЕ И СЛ.</w:t>
            </w:r>
          </w:p>
        </w:tc>
        <w:tc>
          <w:tcPr>
            <w:tcW w:w="2126" w:type="dxa"/>
            <w:shd w:val="clear" w:color="auto" w:fill="auto"/>
          </w:tcPr>
          <w:p w:rsidR="00DF4335" w:rsidRPr="007C57DF" w:rsidRDefault="00DF4335" w:rsidP="00E57F6B">
            <w:pPr>
              <w:autoSpaceDE w:val="0"/>
              <w:autoSpaceDN w:val="0"/>
              <w:adjustRightInd w:val="0"/>
              <w:jc w:val="center"/>
              <w:rPr>
                <w:rFonts w:ascii="Arial" w:hAnsi="Arial" w:cs="Arial"/>
                <w:i/>
                <w:iCs/>
                <w:lang w:val="sr-Latn-CS"/>
              </w:rPr>
            </w:pPr>
          </w:p>
          <w:p w:rsidR="00DF4335" w:rsidRPr="007C57DF" w:rsidRDefault="00DF4335" w:rsidP="00E57F6B">
            <w:pPr>
              <w:autoSpaceDE w:val="0"/>
              <w:autoSpaceDN w:val="0"/>
              <w:adjustRightInd w:val="0"/>
              <w:jc w:val="center"/>
              <w:rPr>
                <w:rFonts w:ascii="Arial" w:hAnsi="Arial" w:cs="Arial"/>
                <w:i/>
                <w:iCs/>
                <w:lang w:val="sr-Latn-CS"/>
              </w:rPr>
            </w:pPr>
          </w:p>
          <w:p w:rsidR="00DF4335" w:rsidRPr="007C57DF" w:rsidRDefault="00DF4335" w:rsidP="00E57F6B">
            <w:pPr>
              <w:autoSpaceDE w:val="0"/>
              <w:autoSpaceDN w:val="0"/>
              <w:adjustRightInd w:val="0"/>
              <w:jc w:val="center"/>
              <w:rPr>
                <w:rFonts w:ascii="Arial" w:hAnsi="Arial" w:cs="Arial"/>
                <w:i/>
                <w:iCs/>
                <w:lang w:val="sr-Latn-CS"/>
              </w:rPr>
            </w:pPr>
            <w:r w:rsidRPr="007C57DF">
              <w:rPr>
                <w:rFonts w:ascii="Arial" w:hAnsi="Arial" w:cs="Arial"/>
                <w:i/>
                <w:iCs/>
                <w:lang w:val="sr-Latn-CS"/>
              </w:rPr>
              <w:t>3</w:t>
            </w:r>
          </w:p>
        </w:tc>
      </w:tr>
      <w:tr w:rsidR="00DF4335" w:rsidRPr="00E151DB" w:rsidTr="00E57F6B">
        <w:trPr>
          <w:trHeight w:val="794"/>
        </w:trPr>
        <w:tc>
          <w:tcPr>
            <w:tcW w:w="1116" w:type="dxa"/>
          </w:tcPr>
          <w:p w:rsidR="00DF4335" w:rsidRDefault="00DF4335" w:rsidP="00E57F6B">
            <w:pPr>
              <w:autoSpaceDE w:val="0"/>
              <w:autoSpaceDN w:val="0"/>
              <w:adjustRightInd w:val="0"/>
              <w:jc w:val="center"/>
              <w:rPr>
                <w:rFonts w:ascii="Arial" w:hAnsi="Arial" w:cs="Arial"/>
                <w:color w:val="000000"/>
                <w:lang w:val="sr-Latn-CS"/>
              </w:rPr>
            </w:pPr>
          </w:p>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III</w:t>
            </w:r>
          </w:p>
        </w:tc>
        <w:tc>
          <w:tcPr>
            <w:tcW w:w="6505" w:type="dxa"/>
          </w:tcPr>
          <w:p w:rsidR="00DF4335" w:rsidRPr="009E2128" w:rsidRDefault="00DF4335" w:rsidP="00E57F6B">
            <w:pPr>
              <w:autoSpaceDE w:val="0"/>
              <w:autoSpaceDN w:val="0"/>
              <w:adjustRightInd w:val="0"/>
              <w:rPr>
                <w:rFonts w:ascii="Arial" w:hAnsi="Arial" w:cs="Arial"/>
                <w:color w:val="000000"/>
                <w:lang w:val="sr-Cyrl-CS"/>
              </w:rPr>
            </w:pPr>
            <w:r w:rsidRPr="009E2128">
              <w:rPr>
                <w:rFonts w:ascii="Arial" w:hAnsi="Arial" w:cs="Arial"/>
                <w:bCs/>
                <w:iCs/>
                <w:color w:val="000000"/>
              </w:rPr>
              <w:t>УСЛОВИ ЗА УЧЕШЋЕ У ПОСТУПКУ ЈАВНЕ НАБАВКЕ ИЗ ЧЛАНА 75. И 76. ЗАКОНА И</w:t>
            </w:r>
            <w:r w:rsidRPr="009E2128">
              <w:rPr>
                <w:rFonts w:ascii="Arial" w:hAnsi="Arial" w:cs="Arial"/>
                <w:bCs/>
                <w:iCs/>
                <w:color w:val="000000"/>
                <w:lang w:val="sr-Cyrl-CS"/>
              </w:rPr>
              <w:t xml:space="preserve"> </w:t>
            </w:r>
            <w:r w:rsidRPr="009E2128">
              <w:rPr>
                <w:rFonts w:ascii="Arial" w:hAnsi="Arial" w:cs="Arial"/>
                <w:bCs/>
                <w:iCs/>
                <w:color w:val="000000"/>
              </w:rPr>
              <w:t>УПУТСТВО КАКО СЕ ДОКАЗУЈЕ ИСПУЊЕНОСТ УСЛОВА</w:t>
            </w:r>
          </w:p>
        </w:tc>
        <w:tc>
          <w:tcPr>
            <w:tcW w:w="2126" w:type="dxa"/>
          </w:tcPr>
          <w:p w:rsidR="00DF4335" w:rsidRPr="007C57DF" w:rsidRDefault="00DF4335" w:rsidP="00E57F6B">
            <w:pPr>
              <w:autoSpaceDE w:val="0"/>
              <w:autoSpaceDN w:val="0"/>
              <w:adjustRightInd w:val="0"/>
              <w:jc w:val="center"/>
              <w:rPr>
                <w:rFonts w:ascii="Arial" w:hAnsi="Arial" w:cs="Arial"/>
                <w:i/>
                <w:iCs/>
                <w:color w:val="000000"/>
                <w:lang w:val="sr-Latn-CS"/>
              </w:rPr>
            </w:pPr>
          </w:p>
          <w:p w:rsidR="00DF4335" w:rsidRPr="007C57DF" w:rsidRDefault="00DF4335" w:rsidP="00E57F6B">
            <w:pPr>
              <w:autoSpaceDE w:val="0"/>
              <w:autoSpaceDN w:val="0"/>
              <w:adjustRightInd w:val="0"/>
              <w:jc w:val="center"/>
              <w:rPr>
                <w:rFonts w:ascii="Arial" w:hAnsi="Arial" w:cs="Arial"/>
                <w:i/>
                <w:iCs/>
                <w:color w:val="000000"/>
                <w:lang/>
              </w:rPr>
            </w:pPr>
            <w:r w:rsidRPr="007C57DF">
              <w:rPr>
                <w:rFonts w:ascii="Arial" w:hAnsi="Arial" w:cs="Arial"/>
                <w:i/>
                <w:iCs/>
                <w:color w:val="000000"/>
                <w:lang w:val="sr-Latn-CS"/>
              </w:rPr>
              <w:t>3</w:t>
            </w:r>
          </w:p>
        </w:tc>
      </w:tr>
      <w:tr w:rsidR="00DF4335" w:rsidRPr="00E151DB" w:rsidTr="00E57F6B">
        <w:trPr>
          <w:trHeight w:val="280"/>
        </w:trPr>
        <w:tc>
          <w:tcPr>
            <w:tcW w:w="1116" w:type="dxa"/>
          </w:tcPr>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IV</w:t>
            </w:r>
          </w:p>
        </w:tc>
        <w:tc>
          <w:tcPr>
            <w:tcW w:w="6505" w:type="dxa"/>
          </w:tcPr>
          <w:p w:rsidR="00DF4335" w:rsidRPr="009E2128" w:rsidRDefault="00DF4335" w:rsidP="00E57F6B">
            <w:pPr>
              <w:autoSpaceDE w:val="0"/>
              <w:autoSpaceDN w:val="0"/>
              <w:adjustRightInd w:val="0"/>
              <w:rPr>
                <w:rFonts w:ascii="Arial" w:hAnsi="Arial" w:cs="Arial"/>
                <w:bCs/>
                <w:iCs/>
                <w:color w:val="000000"/>
              </w:rPr>
            </w:pPr>
            <w:r w:rsidRPr="009E2128">
              <w:rPr>
                <w:rFonts w:ascii="Arial" w:hAnsi="Arial" w:cs="Arial"/>
                <w:bCs/>
                <w:iCs/>
                <w:lang w:val="sr-Cyrl-CS"/>
              </w:rPr>
              <w:t>КРИТЕРИЈУМ ЗА ИЗБОР НАЈПОВОЉНИЈЕ ПОНУДЕ</w:t>
            </w:r>
          </w:p>
        </w:tc>
        <w:tc>
          <w:tcPr>
            <w:tcW w:w="2126" w:type="dxa"/>
          </w:tcPr>
          <w:p w:rsidR="00DF4335" w:rsidRPr="00634920" w:rsidRDefault="00634920" w:rsidP="00E57F6B">
            <w:pPr>
              <w:autoSpaceDE w:val="0"/>
              <w:autoSpaceDN w:val="0"/>
              <w:adjustRightInd w:val="0"/>
              <w:jc w:val="center"/>
              <w:rPr>
                <w:rFonts w:ascii="Arial" w:hAnsi="Arial" w:cs="Arial"/>
                <w:i/>
                <w:iCs/>
                <w:color w:val="000000"/>
                <w:lang/>
              </w:rPr>
            </w:pPr>
            <w:r w:rsidRPr="00634920">
              <w:rPr>
                <w:rFonts w:ascii="Arial" w:hAnsi="Arial" w:cs="Arial"/>
                <w:i/>
                <w:iCs/>
                <w:color w:val="000000"/>
                <w:lang/>
              </w:rPr>
              <w:t>10</w:t>
            </w:r>
          </w:p>
        </w:tc>
      </w:tr>
      <w:tr w:rsidR="00DF4335" w:rsidRPr="00E151DB" w:rsidTr="00E57F6B">
        <w:trPr>
          <w:trHeight w:val="260"/>
        </w:trPr>
        <w:tc>
          <w:tcPr>
            <w:tcW w:w="1116" w:type="dxa"/>
          </w:tcPr>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V</w:t>
            </w:r>
          </w:p>
        </w:tc>
        <w:tc>
          <w:tcPr>
            <w:tcW w:w="6505" w:type="dxa"/>
          </w:tcPr>
          <w:p w:rsidR="00DF4335" w:rsidRPr="009E2128" w:rsidRDefault="00DF4335" w:rsidP="00E57F6B">
            <w:pPr>
              <w:autoSpaceDE w:val="0"/>
              <w:autoSpaceDN w:val="0"/>
              <w:adjustRightInd w:val="0"/>
              <w:rPr>
                <w:rFonts w:ascii="Arial" w:hAnsi="Arial" w:cs="Arial"/>
                <w:color w:val="000000"/>
                <w:lang w:val="sr-Cyrl-CS"/>
              </w:rPr>
            </w:pPr>
            <w:r w:rsidRPr="009E2128">
              <w:rPr>
                <w:rFonts w:ascii="Arial" w:hAnsi="Arial" w:cs="Arial"/>
                <w:bCs/>
                <w:iCs/>
                <w:color w:val="000000"/>
                <w:lang w:val="sr-Cyrl-CS"/>
              </w:rPr>
              <w:t>ОБРАСЦИ КОЈИ ЧИНЕ САСТАВНИ ДЕО ПОНУДЕ</w:t>
            </w:r>
          </w:p>
        </w:tc>
        <w:tc>
          <w:tcPr>
            <w:tcW w:w="2126" w:type="dxa"/>
          </w:tcPr>
          <w:p w:rsidR="00DF4335" w:rsidRPr="00634920" w:rsidRDefault="00DF4335" w:rsidP="00E57F6B">
            <w:pPr>
              <w:autoSpaceDE w:val="0"/>
              <w:autoSpaceDN w:val="0"/>
              <w:adjustRightInd w:val="0"/>
              <w:jc w:val="center"/>
              <w:rPr>
                <w:rFonts w:ascii="Arial" w:hAnsi="Arial" w:cs="Arial"/>
                <w:i/>
                <w:iCs/>
                <w:color w:val="000000"/>
                <w:lang w:val="sr-Cyrl-CS"/>
              </w:rPr>
            </w:pPr>
            <w:r w:rsidRPr="00634920">
              <w:rPr>
                <w:rFonts w:ascii="Arial" w:hAnsi="Arial" w:cs="Arial"/>
                <w:i/>
                <w:iCs/>
                <w:color w:val="000000"/>
                <w:lang w:val="sr-Latn-CS"/>
              </w:rPr>
              <w:t>10</w:t>
            </w:r>
          </w:p>
        </w:tc>
      </w:tr>
      <w:tr w:rsidR="00DF4335" w:rsidRPr="000D5AFC" w:rsidTr="00E57F6B">
        <w:trPr>
          <w:trHeight w:val="260"/>
        </w:trPr>
        <w:tc>
          <w:tcPr>
            <w:tcW w:w="1116" w:type="dxa"/>
          </w:tcPr>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VI</w:t>
            </w:r>
          </w:p>
        </w:tc>
        <w:tc>
          <w:tcPr>
            <w:tcW w:w="6505" w:type="dxa"/>
          </w:tcPr>
          <w:p w:rsidR="00DF4335" w:rsidRPr="009E2128" w:rsidRDefault="00DF4335" w:rsidP="00E57F6B">
            <w:pPr>
              <w:pStyle w:val="Heading1"/>
              <w:tabs>
                <w:tab w:val="left" w:pos="-5104"/>
                <w:tab w:val="left" w:pos="-3380"/>
              </w:tabs>
              <w:ind w:left="-2410" w:firstLine="1984"/>
              <w:jc w:val="left"/>
              <w:rPr>
                <w:rFonts w:ascii="Arial" w:hAnsi="Arial" w:cs="Arial"/>
                <w:b w:val="0"/>
                <w:lang w:val="sr-Cyrl-CS"/>
              </w:rPr>
            </w:pPr>
            <w:r w:rsidRPr="009E2128">
              <w:rPr>
                <w:rFonts w:ascii="Arial" w:hAnsi="Arial" w:cs="Arial"/>
                <w:b w:val="0"/>
              </w:rPr>
              <w:t>ТЕ</w:t>
            </w:r>
            <w:r w:rsidRPr="009E2128">
              <w:rPr>
                <w:rFonts w:ascii="Arial" w:hAnsi="Arial" w:cs="Arial"/>
                <w:b w:val="0"/>
                <w:lang w:val="sr-Cyrl-CS"/>
              </w:rPr>
              <w:t xml:space="preserve">  ТЕ</w:t>
            </w:r>
            <w:r w:rsidRPr="009E2128">
              <w:rPr>
                <w:rFonts w:ascii="Arial" w:hAnsi="Arial" w:cs="Arial"/>
                <w:b w:val="0"/>
              </w:rPr>
              <w:t>ХНИЧК</w:t>
            </w:r>
            <w:r w:rsidRPr="009E2128">
              <w:rPr>
                <w:rFonts w:ascii="Arial" w:hAnsi="Arial" w:cs="Arial"/>
                <w:b w:val="0"/>
                <w:lang w:val="sr-Cyrl-CS"/>
              </w:rPr>
              <w:t>А</w:t>
            </w:r>
            <w:r w:rsidRPr="009E2128">
              <w:rPr>
                <w:rFonts w:ascii="Arial" w:hAnsi="Arial" w:cs="Arial"/>
                <w:b w:val="0"/>
              </w:rPr>
              <w:t xml:space="preserve"> СПЕЦИФИКАЦИЈА</w:t>
            </w:r>
          </w:p>
        </w:tc>
        <w:tc>
          <w:tcPr>
            <w:tcW w:w="2126" w:type="dxa"/>
          </w:tcPr>
          <w:p w:rsidR="00DF4335" w:rsidRPr="00634920" w:rsidRDefault="00634920" w:rsidP="00E57F6B">
            <w:pPr>
              <w:autoSpaceDE w:val="0"/>
              <w:autoSpaceDN w:val="0"/>
              <w:adjustRightInd w:val="0"/>
              <w:jc w:val="center"/>
              <w:rPr>
                <w:rFonts w:ascii="Arial" w:hAnsi="Arial" w:cs="Arial"/>
                <w:i/>
                <w:iCs/>
                <w:color w:val="000000"/>
                <w:highlight w:val="yellow"/>
                <w:lang/>
              </w:rPr>
            </w:pPr>
            <w:r w:rsidRPr="00634920">
              <w:rPr>
                <w:rFonts w:ascii="Arial" w:hAnsi="Arial" w:cs="Arial"/>
                <w:i/>
                <w:iCs/>
                <w:color w:val="000000"/>
                <w:lang/>
              </w:rPr>
              <w:t>20</w:t>
            </w:r>
          </w:p>
        </w:tc>
      </w:tr>
      <w:tr w:rsidR="00DF4335" w:rsidRPr="000D5AFC" w:rsidTr="00E57F6B">
        <w:trPr>
          <w:trHeight w:val="260"/>
        </w:trPr>
        <w:tc>
          <w:tcPr>
            <w:tcW w:w="1116" w:type="dxa"/>
          </w:tcPr>
          <w:p w:rsidR="00DF4335" w:rsidRPr="00977921"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VII</w:t>
            </w:r>
          </w:p>
        </w:tc>
        <w:tc>
          <w:tcPr>
            <w:tcW w:w="6505" w:type="dxa"/>
          </w:tcPr>
          <w:p w:rsidR="00DF4335" w:rsidRPr="009E2128" w:rsidRDefault="00DF4335" w:rsidP="00E57F6B">
            <w:pPr>
              <w:autoSpaceDE w:val="0"/>
              <w:autoSpaceDN w:val="0"/>
              <w:adjustRightInd w:val="0"/>
              <w:rPr>
                <w:rFonts w:ascii="Arial" w:hAnsi="Arial" w:cs="Arial"/>
                <w:color w:val="000000"/>
                <w:lang w:val="sr-Cyrl-CS"/>
              </w:rPr>
            </w:pPr>
            <w:r w:rsidRPr="009E2128">
              <w:rPr>
                <w:rFonts w:ascii="Arial" w:hAnsi="Arial" w:cs="Arial"/>
                <w:bCs/>
                <w:color w:val="000000"/>
                <w:lang w:val="sr-Cyrl-CS"/>
              </w:rPr>
              <w:t>М</w:t>
            </w:r>
            <w:r w:rsidRPr="009E2128">
              <w:rPr>
                <w:rFonts w:ascii="Arial" w:hAnsi="Arial" w:cs="Arial"/>
                <w:bCs/>
                <w:color w:val="000000"/>
              </w:rPr>
              <w:t>ОДЕЛ УГОВОРА</w:t>
            </w:r>
          </w:p>
        </w:tc>
        <w:tc>
          <w:tcPr>
            <w:tcW w:w="2126" w:type="dxa"/>
          </w:tcPr>
          <w:p w:rsidR="00DF4335" w:rsidRPr="00634920" w:rsidRDefault="00DF4335" w:rsidP="00E57F6B">
            <w:pPr>
              <w:autoSpaceDE w:val="0"/>
              <w:autoSpaceDN w:val="0"/>
              <w:adjustRightInd w:val="0"/>
              <w:jc w:val="center"/>
              <w:rPr>
                <w:rFonts w:ascii="Arial" w:hAnsi="Arial" w:cs="Arial"/>
                <w:i/>
                <w:iCs/>
                <w:color w:val="000000"/>
                <w:highlight w:val="yellow"/>
                <w:lang/>
              </w:rPr>
            </w:pPr>
            <w:r w:rsidRPr="00634920">
              <w:rPr>
                <w:rFonts w:ascii="Arial" w:hAnsi="Arial" w:cs="Arial"/>
                <w:i/>
                <w:iCs/>
                <w:color w:val="000000"/>
              </w:rPr>
              <w:t>2</w:t>
            </w:r>
            <w:r w:rsidR="00634920" w:rsidRPr="00634920">
              <w:rPr>
                <w:rFonts w:ascii="Arial" w:hAnsi="Arial" w:cs="Arial"/>
                <w:i/>
                <w:iCs/>
                <w:color w:val="000000"/>
                <w:lang/>
              </w:rPr>
              <w:t>2</w:t>
            </w:r>
          </w:p>
        </w:tc>
      </w:tr>
      <w:tr w:rsidR="00DF4335" w:rsidRPr="00277AA4" w:rsidTr="00E57F6B">
        <w:trPr>
          <w:trHeight w:val="274"/>
        </w:trPr>
        <w:tc>
          <w:tcPr>
            <w:tcW w:w="1116" w:type="dxa"/>
          </w:tcPr>
          <w:p w:rsidR="00DF4335" w:rsidRDefault="00DF4335" w:rsidP="00E57F6B">
            <w:pPr>
              <w:autoSpaceDE w:val="0"/>
              <w:autoSpaceDN w:val="0"/>
              <w:adjustRightInd w:val="0"/>
              <w:jc w:val="center"/>
              <w:rPr>
                <w:rFonts w:ascii="Arial" w:hAnsi="Arial" w:cs="Arial"/>
                <w:color w:val="000000"/>
                <w:lang w:val="sr-Latn-CS"/>
              </w:rPr>
            </w:pPr>
          </w:p>
          <w:p w:rsidR="00DF4335" w:rsidRPr="00E151DB" w:rsidRDefault="00DF4335" w:rsidP="00E57F6B">
            <w:pPr>
              <w:autoSpaceDE w:val="0"/>
              <w:autoSpaceDN w:val="0"/>
              <w:adjustRightInd w:val="0"/>
              <w:jc w:val="center"/>
              <w:rPr>
                <w:rFonts w:ascii="Arial" w:hAnsi="Arial" w:cs="Arial"/>
                <w:color w:val="000000"/>
                <w:lang w:val="sr-Latn-CS"/>
              </w:rPr>
            </w:pPr>
            <w:r>
              <w:rPr>
                <w:rFonts w:ascii="Arial" w:hAnsi="Arial" w:cs="Arial"/>
                <w:color w:val="000000"/>
                <w:lang w:val="sr-Latn-CS"/>
              </w:rPr>
              <w:t>VIII</w:t>
            </w:r>
          </w:p>
        </w:tc>
        <w:tc>
          <w:tcPr>
            <w:tcW w:w="6505" w:type="dxa"/>
          </w:tcPr>
          <w:p w:rsidR="00DF4335" w:rsidRPr="009E2128" w:rsidRDefault="00DF4335" w:rsidP="00E57F6B">
            <w:pPr>
              <w:autoSpaceDE w:val="0"/>
              <w:autoSpaceDN w:val="0"/>
              <w:adjustRightInd w:val="0"/>
              <w:rPr>
                <w:rFonts w:ascii="Arial" w:hAnsi="Arial" w:cs="Arial"/>
                <w:color w:val="000000"/>
              </w:rPr>
            </w:pPr>
            <w:r w:rsidRPr="009E2128">
              <w:rPr>
                <w:rFonts w:ascii="Arial" w:hAnsi="Arial" w:cs="Arial"/>
                <w:bCs/>
                <w:iCs/>
                <w:color w:val="000000"/>
              </w:rPr>
              <w:t>УПУТСТВО ПОНУЂАЧИМА КАКО ДА САЧИНЕ ПОНУДУ</w:t>
            </w:r>
          </w:p>
        </w:tc>
        <w:tc>
          <w:tcPr>
            <w:tcW w:w="2126" w:type="dxa"/>
          </w:tcPr>
          <w:p w:rsidR="00DF4335" w:rsidRPr="00502AA0" w:rsidRDefault="00DF4335" w:rsidP="00E57F6B">
            <w:pPr>
              <w:autoSpaceDE w:val="0"/>
              <w:autoSpaceDN w:val="0"/>
              <w:adjustRightInd w:val="0"/>
              <w:jc w:val="center"/>
              <w:rPr>
                <w:rFonts w:ascii="Arial" w:hAnsi="Arial" w:cs="Arial"/>
                <w:i/>
                <w:iCs/>
                <w:color w:val="000000"/>
                <w:highlight w:val="yellow"/>
                <w:lang w:val="sr-Latn-CS"/>
              </w:rPr>
            </w:pPr>
          </w:p>
          <w:p w:rsidR="00DF4335" w:rsidRPr="00502AA0" w:rsidRDefault="00DF4335" w:rsidP="00E57F6B">
            <w:pPr>
              <w:autoSpaceDE w:val="0"/>
              <w:autoSpaceDN w:val="0"/>
              <w:adjustRightInd w:val="0"/>
              <w:jc w:val="center"/>
              <w:rPr>
                <w:rFonts w:ascii="Arial" w:hAnsi="Arial" w:cs="Arial"/>
                <w:i/>
                <w:iCs/>
                <w:color w:val="000000"/>
                <w:highlight w:val="yellow"/>
                <w:lang w:val="sr-Latn-CS"/>
              </w:rPr>
            </w:pPr>
            <w:r w:rsidRPr="00634920">
              <w:rPr>
                <w:rFonts w:ascii="Arial" w:hAnsi="Arial" w:cs="Arial"/>
                <w:i/>
                <w:iCs/>
                <w:color w:val="000000"/>
                <w:lang w:val="sr-Latn-CS"/>
              </w:rPr>
              <w:t>30</w:t>
            </w:r>
          </w:p>
        </w:tc>
      </w:tr>
    </w:tbl>
    <w:p w:rsidR="00DF4335" w:rsidRPr="00277AA4" w:rsidRDefault="00DF4335" w:rsidP="00DF4335">
      <w:pPr>
        <w:autoSpaceDE w:val="0"/>
        <w:autoSpaceDN w:val="0"/>
        <w:adjustRightInd w:val="0"/>
        <w:rPr>
          <w:rFonts w:ascii="Arial" w:hAnsi="Arial" w:cs="Arial"/>
          <w:color w:val="000000"/>
          <w:lang w:val="sr-Cyrl-CS"/>
        </w:rPr>
      </w:pPr>
    </w:p>
    <w:p w:rsidR="00DF4335" w:rsidRPr="001F6DA7" w:rsidRDefault="00DF4335" w:rsidP="00DF4335">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634920">
        <w:rPr>
          <w:rFonts w:ascii="Arial" w:hAnsi="Arial" w:cs="Arial"/>
          <w:color w:val="000000"/>
          <w:lang w:val="sr-Latn-CS"/>
        </w:rPr>
        <w:t>36</w:t>
      </w:r>
      <w:r w:rsidRPr="00D91C7E">
        <w:rPr>
          <w:rFonts w:ascii="Arial" w:hAnsi="Arial" w:cs="Arial"/>
          <w:color w:val="000000"/>
        </w:rPr>
        <w:t xml:space="preserve"> </w:t>
      </w:r>
      <w:r w:rsidRPr="00D91C7E">
        <w:rPr>
          <w:rFonts w:ascii="Arial" w:hAnsi="Arial" w:cs="Arial"/>
          <w:color w:val="000000"/>
          <w:lang w:val="sr-Latn-CS"/>
        </w:rPr>
        <w:t>(</w:t>
      </w:r>
      <w:r w:rsidR="00634920">
        <w:rPr>
          <w:rFonts w:ascii="Arial" w:hAnsi="Arial" w:cs="Arial"/>
          <w:color w:val="000000"/>
        </w:rPr>
        <w:t>ТРИДЕСЕТ</w:t>
      </w:r>
      <w:r w:rsidR="00634920">
        <w:rPr>
          <w:rFonts w:ascii="Arial" w:hAnsi="Arial" w:cs="Arial"/>
          <w:color w:val="000000"/>
          <w:lang/>
        </w:rPr>
        <w:t>ШЕСТ</w:t>
      </w:r>
      <w:r w:rsidRPr="00D91C7E">
        <w:rPr>
          <w:rFonts w:ascii="Arial" w:hAnsi="Arial" w:cs="Arial"/>
          <w:color w:val="000000"/>
          <w:lang w:val="sr-Cyrl-CS"/>
        </w:rPr>
        <w:t>)</w:t>
      </w:r>
      <w:r w:rsidRPr="00277AA4">
        <w:rPr>
          <w:rFonts w:ascii="Arial" w:hAnsi="Arial" w:cs="Arial"/>
          <w:color w:val="000000"/>
          <w:lang w:val="sr-Cyrl-CS"/>
        </w:rPr>
        <w:t xml:space="preserve"> </w:t>
      </w:r>
      <w:r w:rsidRPr="00277AA4">
        <w:rPr>
          <w:rFonts w:ascii="Arial" w:hAnsi="Arial" w:cs="Arial"/>
          <w:color w:val="000000"/>
        </w:rPr>
        <w:t>страниц</w:t>
      </w:r>
      <w:r>
        <w:rPr>
          <w:rFonts w:ascii="Arial" w:hAnsi="Arial" w:cs="Arial"/>
          <w:color w:val="000000"/>
          <w:lang w:val="sr-Cyrl-CS"/>
        </w:rPr>
        <w:t>е</w:t>
      </w:r>
      <w:r w:rsidRPr="00277AA4">
        <w:rPr>
          <w:rFonts w:ascii="Arial" w:hAnsi="Arial" w:cs="Arial"/>
          <w:color w:val="000000"/>
        </w:rPr>
        <w:t>.</w:t>
      </w:r>
    </w:p>
    <w:p w:rsidR="00DF4335" w:rsidRPr="001F6DA7" w:rsidRDefault="00DF4335" w:rsidP="00DF4335">
      <w:pPr>
        <w:autoSpaceDE w:val="0"/>
        <w:autoSpaceDN w:val="0"/>
        <w:adjustRightInd w:val="0"/>
        <w:rPr>
          <w:rFonts w:ascii="Arial" w:hAnsi="Arial" w:cs="Arial"/>
          <w:color w:val="000000"/>
          <w:lang w:val="sr-Cyrl-CS"/>
        </w:rPr>
      </w:pPr>
    </w:p>
    <w:p w:rsidR="00DF4335" w:rsidRPr="001F6DA7" w:rsidRDefault="00DF4335" w:rsidP="00DF4335">
      <w:pPr>
        <w:autoSpaceDE w:val="0"/>
        <w:autoSpaceDN w:val="0"/>
        <w:adjustRightInd w:val="0"/>
        <w:rPr>
          <w:rFonts w:ascii="Arial" w:hAnsi="Arial" w:cs="Arial"/>
          <w:color w:val="000000"/>
          <w:lang w:val="sr-Cyrl-CS"/>
        </w:rPr>
      </w:pPr>
    </w:p>
    <w:p w:rsidR="00DF4335" w:rsidRDefault="00DF4335" w:rsidP="00DF4335">
      <w:pPr>
        <w:autoSpaceDE w:val="0"/>
        <w:autoSpaceDN w:val="0"/>
        <w:adjustRightInd w:val="0"/>
        <w:rPr>
          <w:rFonts w:ascii="Arial" w:hAnsi="Arial" w:cs="Arial"/>
          <w:color w:val="000000"/>
          <w:lang w:val="sr-Cyrl-CS"/>
        </w:rPr>
      </w:pPr>
    </w:p>
    <w:p w:rsidR="00DF4335" w:rsidRPr="001F6DA7" w:rsidRDefault="00DF4335" w:rsidP="00DF4335">
      <w:pPr>
        <w:autoSpaceDE w:val="0"/>
        <w:autoSpaceDN w:val="0"/>
        <w:adjustRightInd w:val="0"/>
        <w:rPr>
          <w:rFonts w:ascii="Arial" w:hAnsi="Arial" w:cs="Arial"/>
          <w:color w:val="000000"/>
          <w:lang w:val="sr-Cyrl-CS"/>
        </w:rPr>
      </w:pPr>
    </w:p>
    <w:p w:rsidR="00DF4335" w:rsidRDefault="00DF4335" w:rsidP="00DF4335">
      <w:pPr>
        <w:autoSpaceDE w:val="0"/>
        <w:autoSpaceDN w:val="0"/>
        <w:adjustRightInd w:val="0"/>
        <w:jc w:val="center"/>
        <w:rPr>
          <w:rFonts w:ascii="Arial" w:hAnsi="Arial" w:cs="Arial"/>
          <w:b/>
          <w:bCs/>
          <w:i/>
          <w:iCs/>
          <w:color w:val="000000"/>
        </w:rPr>
      </w:pPr>
    </w:p>
    <w:p w:rsidR="00DF4335" w:rsidRDefault="00DF4335" w:rsidP="00DF4335">
      <w:pPr>
        <w:autoSpaceDE w:val="0"/>
        <w:autoSpaceDN w:val="0"/>
        <w:adjustRightInd w:val="0"/>
        <w:jc w:val="center"/>
        <w:rPr>
          <w:rFonts w:ascii="Arial" w:hAnsi="Arial" w:cs="Arial"/>
          <w:b/>
          <w:bCs/>
          <w:i/>
          <w:iCs/>
          <w:color w:val="000000"/>
        </w:rPr>
      </w:pPr>
    </w:p>
    <w:p w:rsidR="00DF4335" w:rsidRDefault="00DF4335" w:rsidP="00DF4335">
      <w:pPr>
        <w:autoSpaceDE w:val="0"/>
        <w:autoSpaceDN w:val="0"/>
        <w:adjustRightInd w:val="0"/>
        <w:jc w:val="center"/>
        <w:rPr>
          <w:rFonts w:ascii="Arial" w:hAnsi="Arial" w:cs="Arial"/>
          <w:b/>
          <w:bCs/>
          <w:i/>
          <w:iCs/>
          <w:color w:val="000000"/>
        </w:rPr>
      </w:pPr>
    </w:p>
    <w:p w:rsidR="00DF4335" w:rsidRDefault="00DF4335" w:rsidP="00DF4335">
      <w:pPr>
        <w:autoSpaceDE w:val="0"/>
        <w:autoSpaceDN w:val="0"/>
        <w:adjustRightInd w:val="0"/>
        <w:jc w:val="center"/>
        <w:rPr>
          <w:rFonts w:ascii="Arial" w:hAnsi="Arial" w:cs="Arial"/>
          <w:b/>
          <w:bCs/>
          <w:i/>
          <w:iCs/>
          <w:color w:val="000000"/>
        </w:rPr>
      </w:pPr>
    </w:p>
    <w:p w:rsidR="00DF4335" w:rsidRDefault="00DF4335" w:rsidP="00DF4335">
      <w:pPr>
        <w:autoSpaceDE w:val="0"/>
        <w:autoSpaceDN w:val="0"/>
        <w:adjustRightInd w:val="0"/>
        <w:jc w:val="center"/>
        <w:rPr>
          <w:rFonts w:ascii="Arial" w:hAnsi="Arial" w:cs="Arial"/>
          <w:b/>
          <w:bCs/>
          <w:i/>
          <w:iCs/>
          <w:color w:val="000000"/>
        </w:rPr>
      </w:pPr>
    </w:p>
    <w:p w:rsidR="00DF4335" w:rsidRPr="001F6DA7" w:rsidRDefault="00DF4335" w:rsidP="00DF4335">
      <w:pPr>
        <w:autoSpaceDE w:val="0"/>
        <w:autoSpaceDN w:val="0"/>
        <w:adjustRightInd w:val="0"/>
        <w:jc w:val="center"/>
        <w:rPr>
          <w:rFonts w:ascii="Arial" w:hAnsi="Arial" w:cs="Arial"/>
          <w:b/>
          <w:bCs/>
          <w:i/>
          <w:iCs/>
          <w:color w:val="000000"/>
        </w:rPr>
      </w:pPr>
    </w:p>
    <w:p w:rsidR="00DF4335" w:rsidRPr="00A14E6A" w:rsidRDefault="00DF4335" w:rsidP="00DF4335">
      <w:pPr>
        <w:autoSpaceDE w:val="0"/>
        <w:autoSpaceDN w:val="0"/>
        <w:adjustRightInd w:val="0"/>
        <w:jc w:val="center"/>
        <w:rPr>
          <w:rFonts w:ascii="Arial" w:hAnsi="Arial" w:cs="Arial"/>
          <w:b/>
          <w:bCs/>
          <w:i/>
          <w:iCs/>
          <w:color w:val="000000"/>
          <w:lang w:val="sr-Cyrl-CS"/>
        </w:rPr>
      </w:pPr>
      <w:r>
        <w:rPr>
          <w:rFonts w:ascii="Arial" w:hAnsi="Arial" w:cs="Arial"/>
          <w:b/>
          <w:bCs/>
          <w:i/>
          <w:iCs/>
          <w:color w:val="000000"/>
          <w:lang w:val="sr-Latn-CS"/>
        </w:rPr>
        <w:t>I</w:t>
      </w:r>
      <w:r>
        <w:rPr>
          <w:rFonts w:ascii="Arial" w:hAnsi="Arial" w:cs="Arial"/>
          <w:b/>
          <w:bCs/>
          <w:i/>
          <w:iCs/>
          <w:color w:val="000000"/>
          <w:lang w:val="sr-Cyrl-CS"/>
        </w:rPr>
        <w:t xml:space="preserve"> </w:t>
      </w:r>
      <w:r w:rsidRPr="001F6DA7">
        <w:rPr>
          <w:rFonts w:ascii="Arial" w:hAnsi="Arial" w:cs="Arial"/>
          <w:b/>
          <w:bCs/>
          <w:i/>
          <w:iCs/>
          <w:color w:val="000000"/>
        </w:rPr>
        <w:t>ОПШТИ ПОДАЦИ О НАБАВЦИ</w:t>
      </w:r>
    </w:p>
    <w:p w:rsidR="00DF4335" w:rsidRDefault="00DF4335" w:rsidP="00DF4335">
      <w:pPr>
        <w:autoSpaceDE w:val="0"/>
        <w:autoSpaceDN w:val="0"/>
        <w:adjustRightInd w:val="0"/>
        <w:rPr>
          <w:rFonts w:ascii="Arial" w:hAnsi="Arial" w:cs="Arial"/>
          <w:b/>
          <w:bCs/>
          <w:color w:val="000000"/>
          <w:lang w:val="sr-Cyrl-CS"/>
        </w:rPr>
      </w:pPr>
    </w:p>
    <w:p w:rsidR="00DF4335" w:rsidRPr="00A832F5" w:rsidRDefault="00DF4335" w:rsidP="00DF4335">
      <w:pPr>
        <w:autoSpaceDE w:val="0"/>
        <w:autoSpaceDN w:val="0"/>
        <w:adjustRightInd w:val="0"/>
        <w:rPr>
          <w:rFonts w:ascii="Arial" w:hAnsi="Arial" w:cs="Arial"/>
          <w:b/>
          <w:bCs/>
          <w:color w:val="000000"/>
          <w:lang w:val="sr-Cyrl-CS"/>
        </w:rPr>
      </w:pPr>
    </w:p>
    <w:p w:rsidR="00DF4335" w:rsidRPr="00A14E6A" w:rsidRDefault="00DF4335" w:rsidP="00DF4335">
      <w:pPr>
        <w:autoSpaceDE w:val="0"/>
        <w:autoSpaceDN w:val="0"/>
        <w:adjustRightInd w:val="0"/>
        <w:rPr>
          <w:rFonts w:ascii="Arial" w:hAnsi="Arial" w:cs="Arial"/>
          <w:b/>
          <w:caps/>
          <w:color w:val="000000"/>
        </w:rPr>
      </w:pPr>
      <w:r w:rsidRPr="00A14E6A">
        <w:rPr>
          <w:rFonts w:ascii="Arial" w:hAnsi="Arial" w:cs="Arial"/>
          <w:b/>
          <w:color w:val="000000"/>
        </w:rPr>
        <w:t>1.</w:t>
      </w:r>
      <w:r w:rsidRPr="00A14E6A">
        <w:rPr>
          <w:rFonts w:ascii="Arial" w:hAnsi="Arial" w:cs="Arial"/>
          <w:b/>
          <w:caps/>
          <w:color w:val="000000"/>
        </w:rPr>
        <w:t>Предмет јавне набавке:</w:t>
      </w:r>
    </w:p>
    <w:p w:rsidR="00DF4335" w:rsidRPr="005E5325" w:rsidRDefault="00DF4335" w:rsidP="00DF4335">
      <w:pPr>
        <w:pStyle w:val="BodyText"/>
        <w:rPr>
          <w:rFonts w:ascii="Arial" w:hAnsi="Arial" w:cs="Arial"/>
          <w:noProof/>
          <w:szCs w:val="28"/>
        </w:rPr>
      </w:pPr>
      <w:proofErr w:type="gramStart"/>
      <w:r w:rsidRPr="001F6DA7">
        <w:rPr>
          <w:rFonts w:ascii="Arial" w:hAnsi="Arial" w:cs="Arial"/>
          <w:color w:val="000000"/>
        </w:rPr>
        <w:t>Предмет јавне набавке</w:t>
      </w:r>
      <w:r>
        <w:rPr>
          <w:rFonts w:ascii="Arial" w:hAnsi="Arial" w:cs="Arial"/>
          <w:color w:val="000000"/>
          <w:lang w:val="sr-Cyrl-CS"/>
        </w:rPr>
        <w:t xml:space="preserve"> бр.</w:t>
      </w:r>
      <w:proofErr w:type="gramEnd"/>
      <w:r>
        <w:rPr>
          <w:rFonts w:ascii="Arial" w:hAnsi="Arial" w:cs="Arial"/>
          <w:color w:val="000000"/>
          <w:lang w:val="sr-Cyrl-CS"/>
        </w:rPr>
        <w:t xml:space="preserve"> </w:t>
      </w:r>
      <w:r w:rsidRPr="004F286A">
        <w:rPr>
          <w:rFonts w:ascii="Arial" w:hAnsi="Arial" w:cs="Arial"/>
          <w:color w:val="000000"/>
          <w:lang w:val="sr-Cyrl-CS"/>
        </w:rPr>
        <w:t>0</w:t>
      </w:r>
      <w:r>
        <w:rPr>
          <w:rFonts w:ascii="Arial" w:hAnsi="Arial" w:cs="Arial"/>
          <w:color w:val="000000"/>
        </w:rPr>
        <w:t>2.05</w:t>
      </w:r>
      <w:r>
        <w:rPr>
          <w:rFonts w:ascii="Arial" w:hAnsi="Arial" w:cs="Arial"/>
          <w:color w:val="000000"/>
          <w:lang w:val="sr-Cyrl-CS"/>
        </w:rPr>
        <w:t xml:space="preserve">/2020 </w:t>
      </w:r>
      <w:r w:rsidRPr="001F6DA7">
        <w:rPr>
          <w:rFonts w:ascii="Arial" w:hAnsi="Arial" w:cs="Arial"/>
          <w:color w:val="000000"/>
        </w:rPr>
        <w:t xml:space="preserve"> је </w:t>
      </w:r>
      <w:r>
        <w:rPr>
          <w:rFonts w:ascii="Arial" w:hAnsi="Arial" w:cs="Arial"/>
          <w:color w:val="000000"/>
          <w:lang w:val="sr-Cyrl-CS"/>
        </w:rPr>
        <w:t>н</w:t>
      </w:r>
      <w:r w:rsidRPr="001F6DA7">
        <w:rPr>
          <w:rFonts w:ascii="Arial" w:hAnsi="Arial" w:cs="Arial"/>
          <w:color w:val="000000"/>
          <w:lang w:val="sr-Cyrl-CS"/>
        </w:rPr>
        <w:t xml:space="preserve">абавка  </w:t>
      </w:r>
      <w:r>
        <w:rPr>
          <w:rFonts w:ascii="Arial" w:hAnsi="Arial" w:cs="Arial"/>
          <w:lang w:val="sr-Cyrl-CS"/>
        </w:rPr>
        <w:t>услуга -</w:t>
      </w:r>
      <w:r w:rsidRPr="007B321D">
        <w:rPr>
          <w:rFonts w:ascii="Arial" w:hAnsi="Arial" w:cs="Arial"/>
        </w:rPr>
        <w:t xml:space="preserve"> </w:t>
      </w:r>
      <w:r>
        <w:rPr>
          <w:rFonts w:ascii="Arial" w:hAnsi="Arial" w:cs="Arial"/>
          <w:noProof/>
          <w:szCs w:val="28"/>
        </w:rPr>
        <w:t>Услуге одржавања и унапређења интегрисаног</w:t>
      </w:r>
      <w:r w:rsidRPr="005E5325">
        <w:rPr>
          <w:rFonts w:ascii="Arial" w:hAnsi="Arial" w:cs="Arial"/>
          <w:noProof/>
          <w:szCs w:val="28"/>
        </w:rPr>
        <w:t xml:space="preserve"> система Хелиант</w:t>
      </w:r>
    </w:p>
    <w:p w:rsidR="00DF4335" w:rsidRPr="00855E77" w:rsidRDefault="00DF4335" w:rsidP="00DF4335">
      <w:pPr>
        <w:pStyle w:val="NoSpacing"/>
        <w:jc w:val="both"/>
        <w:rPr>
          <w:rFonts w:ascii="Arial" w:hAnsi="Arial" w:cs="Arial"/>
          <w:noProof/>
        </w:rPr>
      </w:pPr>
      <w:r w:rsidRPr="00A14E6A">
        <w:rPr>
          <w:rFonts w:ascii="Arial" w:hAnsi="Arial" w:cs="Arial"/>
          <w:bCs/>
          <w:color w:val="000000"/>
        </w:rPr>
        <w:t>Назив и ознака из општег речника набавки</w:t>
      </w:r>
      <w:r w:rsidRPr="00A14E6A">
        <w:rPr>
          <w:rFonts w:ascii="Arial" w:hAnsi="Arial" w:cs="Arial"/>
          <w:color w:val="000000"/>
        </w:rPr>
        <w:t>:</w:t>
      </w:r>
      <w:r w:rsidRPr="001F6DA7">
        <w:rPr>
          <w:rFonts w:ascii="Arial" w:hAnsi="Arial" w:cs="Arial"/>
          <w:color w:val="000000"/>
        </w:rPr>
        <w:t xml:space="preserve"> </w:t>
      </w:r>
      <w:r w:rsidRPr="00CF1749">
        <w:rPr>
          <w:rFonts w:ascii="Arial" w:eastAsia="TimesNewRoman" w:hAnsi="Arial" w:cs="Arial"/>
          <w:lang w:val="en-US"/>
        </w:rPr>
        <w:t>72267000</w:t>
      </w:r>
      <w:r>
        <w:rPr>
          <w:rFonts w:ascii="Arial" w:eastAsia="TimesNewRoman" w:hAnsi="Arial" w:cs="Arial"/>
          <w:lang w:val="en-US"/>
        </w:rPr>
        <w:t xml:space="preserve"> </w:t>
      </w:r>
      <w:r w:rsidRPr="00CF1749">
        <w:rPr>
          <w:rFonts w:ascii="Arial" w:eastAsia="TimesNewRoman" w:hAnsi="Arial" w:cs="Arial"/>
          <w:lang w:val="en-US"/>
        </w:rPr>
        <w:t>- Услуге одржавања и поправке софтвера</w:t>
      </w:r>
      <w:r>
        <w:rPr>
          <w:rFonts w:ascii="Arial" w:eastAsia="TimesNewRoman" w:hAnsi="Arial" w:cs="Arial"/>
        </w:rPr>
        <w:t>.</w:t>
      </w:r>
    </w:p>
    <w:p w:rsidR="00DF4335" w:rsidRDefault="00DF4335" w:rsidP="00DF4335">
      <w:pPr>
        <w:rPr>
          <w:rFonts w:ascii="Arial" w:hAnsi="Arial" w:cs="Arial"/>
          <w:b/>
          <w:bCs/>
          <w:i/>
          <w:iCs/>
          <w:color w:val="000000"/>
          <w:lang w:val="sr-Cyrl-CS"/>
        </w:rPr>
      </w:pPr>
    </w:p>
    <w:p w:rsidR="00DF4335" w:rsidRDefault="00DF4335" w:rsidP="00DF4335">
      <w:pPr>
        <w:autoSpaceDE w:val="0"/>
        <w:autoSpaceDN w:val="0"/>
        <w:adjustRightInd w:val="0"/>
        <w:rPr>
          <w:rFonts w:ascii="Arial" w:hAnsi="Arial" w:cs="Arial"/>
          <w:b/>
          <w:bCs/>
          <w:i/>
          <w:iCs/>
          <w:color w:val="000000"/>
          <w:lang w:val="sr-Cyrl-CS"/>
        </w:rPr>
      </w:pPr>
      <w:r>
        <w:rPr>
          <w:rFonts w:ascii="Arial" w:hAnsi="Arial" w:cs="Arial"/>
          <w:b/>
          <w:bCs/>
          <w:i/>
          <w:iCs/>
          <w:color w:val="000000"/>
          <w:lang w:val="sr-Cyrl-CS"/>
        </w:rPr>
        <w:t>2.ПАРТИЈЕ</w:t>
      </w:r>
    </w:p>
    <w:p w:rsidR="00DF4335" w:rsidRPr="00A14E6A" w:rsidRDefault="00DF4335" w:rsidP="00DF4335">
      <w:pPr>
        <w:autoSpaceDE w:val="0"/>
        <w:autoSpaceDN w:val="0"/>
        <w:adjustRightInd w:val="0"/>
        <w:rPr>
          <w:rFonts w:ascii="Arial" w:hAnsi="Arial" w:cs="Arial"/>
          <w:bCs/>
          <w:i/>
          <w:iCs/>
          <w:color w:val="000000"/>
          <w:lang w:val="sr-Cyrl-CS"/>
        </w:rPr>
      </w:pPr>
      <w:r w:rsidRPr="00A14E6A">
        <w:rPr>
          <w:rFonts w:ascii="Arial" w:hAnsi="Arial" w:cs="Arial"/>
          <w:bCs/>
          <w:lang w:val="sr-Cyrl-CS"/>
        </w:rPr>
        <w:t>Набавка није обликована по партијама</w:t>
      </w:r>
      <w:r>
        <w:rPr>
          <w:rFonts w:ascii="Arial" w:hAnsi="Arial" w:cs="Arial"/>
          <w:bCs/>
          <w:lang w:val="sr-Cyrl-CS"/>
        </w:rPr>
        <w:t>.</w:t>
      </w: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Pr="001F6DA7" w:rsidRDefault="00DF4335" w:rsidP="00DF4335">
      <w:pPr>
        <w:autoSpaceDE w:val="0"/>
        <w:autoSpaceDN w:val="0"/>
        <w:adjustRightInd w:val="0"/>
        <w:jc w:val="center"/>
        <w:rPr>
          <w:rFonts w:ascii="Arial" w:hAnsi="Arial" w:cs="Arial"/>
          <w:b/>
          <w:bCs/>
          <w:i/>
          <w:iCs/>
          <w:color w:val="000000"/>
          <w:lang w:val="sr-Cyrl-CS"/>
        </w:rPr>
      </w:pPr>
    </w:p>
    <w:p w:rsidR="00DF4335" w:rsidRPr="001F6DA7" w:rsidRDefault="00DF4335" w:rsidP="00DF4335">
      <w:pPr>
        <w:autoSpaceDE w:val="0"/>
        <w:autoSpaceDN w:val="0"/>
        <w:adjustRightInd w:val="0"/>
        <w:jc w:val="center"/>
        <w:rPr>
          <w:rFonts w:ascii="Arial" w:hAnsi="Arial" w:cs="Arial"/>
          <w:b/>
          <w:bCs/>
          <w:i/>
          <w:iCs/>
          <w:color w:val="000000"/>
        </w:rPr>
      </w:pPr>
      <w:r>
        <w:rPr>
          <w:rFonts w:ascii="Arial" w:hAnsi="Arial" w:cs="Arial"/>
          <w:b/>
          <w:bCs/>
          <w:i/>
          <w:iCs/>
          <w:color w:val="000000"/>
        </w:rPr>
        <w:t xml:space="preserve">II </w:t>
      </w:r>
      <w:r w:rsidRPr="001F6DA7">
        <w:rPr>
          <w:rFonts w:ascii="Arial" w:hAnsi="Arial" w:cs="Arial"/>
          <w:b/>
          <w:bCs/>
          <w:i/>
          <w:iCs/>
          <w:color w:val="000000"/>
        </w:rPr>
        <w:t xml:space="preserve">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Pr>
          <w:rFonts w:ascii="Arial" w:hAnsi="Arial" w:cs="Arial"/>
          <w:b/>
          <w:bCs/>
          <w:i/>
          <w:iCs/>
          <w:color w:val="000000"/>
          <w:lang w:val="sr-Latn-CS"/>
        </w:rPr>
        <w:t>A</w:t>
      </w:r>
      <w:r w:rsidRPr="001F6DA7">
        <w:rPr>
          <w:rFonts w:ascii="Arial" w:hAnsi="Arial" w:cs="Arial"/>
          <w:b/>
          <w:bCs/>
          <w:i/>
          <w:iCs/>
          <w:color w:val="000000"/>
        </w:rPr>
        <w:t xml:space="preserve"> И ОПИС </w:t>
      </w:r>
      <w:r>
        <w:rPr>
          <w:rFonts w:ascii="Arial" w:hAnsi="Arial" w:cs="Arial"/>
          <w:b/>
          <w:bCs/>
          <w:i/>
          <w:iCs/>
          <w:color w:val="000000"/>
          <w:lang w:val="sr-Cyrl-CS"/>
        </w:rPr>
        <w:t>УСЛУГА</w:t>
      </w:r>
      <w:r w:rsidRPr="001F6DA7">
        <w:rPr>
          <w:rFonts w:ascii="Arial" w:hAnsi="Arial" w:cs="Arial"/>
          <w:b/>
          <w:bCs/>
          <w:i/>
          <w:iCs/>
          <w:color w:val="000000"/>
        </w:rPr>
        <w:t>,</w:t>
      </w:r>
      <w:r>
        <w:rPr>
          <w:rFonts w:ascii="Arial" w:hAnsi="Arial" w:cs="Arial"/>
          <w:b/>
          <w:bCs/>
          <w:i/>
          <w:iCs/>
          <w:color w:val="000000"/>
          <w:lang w:val="sr-Cyrl-CS"/>
        </w:rPr>
        <w:t xml:space="preserve"> </w:t>
      </w:r>
      <w:r w:rsidRPr="001F6DA7">
        <w:rPr>
          <w:rFonts w:ascii="Arial" w:hAnsi="Arial" w:cs="Arial"/>
          <w:b/>
          <w:bCs/>
          <w:i/>
          <w:iCs/>
          <w:color w:val="000000"/>
          <w:lang w:val="sr-Cyrl-CS"/>
        </w:rPr>
        <w:t>НАЧИН СПРОВОЂЕЊА КОНТРОЛЕ И ОБЕЗБЕЂИВАЊА ГАРАНЦИЈЕ КВАЛИТЕТА,</w:t>
      </w:r>
      <w:r w:rsidRPr="001F6DA7">
        <w:rPr>
          <w:rFonts w:ascii="Arial" w:hAnsi="Arial" w:cs="Arial"/>
          <w:b/>
          <w:bCs/>
          <w:i/>
          <w:iCs/>
          <w:color w:val="000000"/>
        </w:rPr>
        <w:t xml:space="preserve"> РОК</w:t>
      </w:r>
    </w:p>
    <w:p w:rsidR="00DF4335" w:rsidRPr="00350719" w:rsidRDefault="00DF4335" w:rsidP="00DF4335">
      <w:pPr>
        <w:autoSpaceDE w:val="0"/>
        <w:autoSpaceDN w:val="0"/>
        <w:adjustRightInd w:val="0"/>
        <w:jc w:val="center"/>
        <w:rPr>
          <w:rFonts w:ascii="Arial" w:hAnsi="Arial" w:cs="Arial"/>
          <w:b/>
          <w:bCs/>
          <w:i/>
          <w:iCs/>
          <w:color w:val="000000"/>
          <w:lang w:val="sr-Cyrl-CS"/>
        </w:rPr>
      </w:pPr>
      <w:proofErr w:type="gramStart"/>
      <w:r w:rsidRPr="001F6DA7">
        <w:rPr>
          <w:rFonts w:ascii="Arial" w:hAnsi="Arial" w:cs="Arial"/>
          <w:b/>
          <w:bCs/>
          <w:i/>
          <w:iCs/>
          <w:color w:val="000000"/>
        </w:rPr>
        <w:t>ИЗВРШЕЊА</w:t>
      </w:r>
      <w:r>
        <w:rPr>
          <w:rFonts w:ascii="Arial" w:hAnsi="Arial" w:cs="Arial"/>
          <w:b/>
          <w:bCs/>
          <w:i/>
          <w:iCs/>
          <w:color w:val="000000"/>
          <w:lang w:val="sr-Cyrl-CS"/>
        </w:rPr>
        <w:t xml:space="preserve"> </w:t>
      </w:r>
      <w:r w:rsidRPr="001F6DA7">
        <w:rPr>
          <w:rFonts w:ascii="Arial" w:hAnsi="Arial" w:cs="Arial"/>
          <w:b/>
          <w:bCs/>
          <w:i/>
          <w:iCs/>
          <w:color w:val="000000"/>
        </w:rPr>
        <w:t>,</w:t>
      </w:r>
      <w:proofErr w:type="gramEnd"/>
      <w:r w:rsidRPr="001F6DA7">
        <w:rPr>
          <w:rFonts w:ascii="Arial" w:hAnsi="Arial" w:cs="Arial"/>
          <w:b/>
          <w:bCs/>
          <w:i/>
          <w:iCs/>
          <w:color w:val="000000"/>
        </w:rPr>
        <w:t xml:space="preserve"> </w:t>
      </w:r>
      <w:r>
        <w:rPr>
          <w:rFonts w:ascii="Arial" w:hAnsi="Arial" w:cs="Arial"/>
          <w:b/>
          <w:bCs/>
          <w:i/>
          <w:iCs/>
          <w:color w:val="000000"/>
          <w:lang w:val="sr-Cyrl-CS"/>
        </w:rPr>
        <w:t>ЕВЕНТУАЛНЕ ДОДАТНЕ УСЛУГЕ И СЛ.</w:t>
      </w: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Pr="001F6DA7"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both"/>
        <w:rPr>
          <w:rFonts w:ascii="Arial" w:hAnsi="Arial" w:cs="Arial"/>
          <w:color w:val="000000"/>
          <w:lang w:val="sr-Cyrl-CS"/>
        </w:rPr>
      </w:pPr>
      <w:proofErr w:type="gramStart"/>
      <w:r w:rsidRPr="00F064AD">
        <w:rPr>
          <w:rFonts w:ascii="Arial" w:hAnsi="Arial" w:cs="Arial"/>
          <w:color w:val="000000"/>
        </w:rPr>
        <w:t xml:space="preserve">Врста, спецификација, количина и опис </w:t>
      </w:r>
      <w:r w:rsidRPr="00F064AD">
        <w:rPr>
          <w:rFonts w:ascii="Arial" w:hAnsi="Arial" w:cs="Arial"/>
          <w:color w:val="000000"/>
          <w:lang w:val="sr-Cyrl-CS"/>
        </w:rPr>
        <w:t>услуга</w:t>
      </w:r>
      <w:r w:rsidRPr="00F064AD">
        <w:rPr>
          <w:rFonts w:ascii="Arial" w:hAnsi="Arial" w:cs="Arial"/>
          <w:color w:val="000000"/>
        </w:rPr>
        <w:t xml:space="preserve"> која су предмет јавне наба</w:t>
      </w:r>
      <w:r>
        <w:rPr>
          <w:rFonts w:ascii="Arial" w:hAnsi="Arial" w:cs="Arial"/>
          <w:color w:val="000000"/>
        </w:rPr>
        <w:t xml:space="preserve">вке, детаљно су приказани у </w:t>
      </w:r>
      <w:r>
        <w:rPr>
          <w:rFonts w:ascii="Arial" w:hAnsi="Arial" w:cs="Arial"/>
          <w:color w:val="000000"/>
          <w:lang w:val="sr-Cyrl-CS"/>
        </w:rPr>
        <w:t>делу Техничка спецификација.</w:t>
      </w:r>
      <w:proofErr w:type="gramEnd"/>
    </w:p>
    <w:p w:rsidR="00DF4335" w:rsidRPr="00BD2A69" w:rsidRDefault="00DF4335" w:rsidP="00DF4335">
      <w:pPr>
        <w:autoSpaceDE w:val="0"/>
        <w:autoSpaceDN w:val="0"/>
        <w:adjustRightInd w:val="0"/>
        <w:jc w:val="both"/>
        <w:rPr>
          <w:rFonts w:ascii="Arial" w:hAnsi="Arial" w:cs="Arial"/>
          <w:color w:val="000000"/>
          <w:lang w:val="sr-Cyrl-CS"/>
        </w:rPr>
      </w:pPr>
    </w:p>
    <w:p w:rsidR="00DF4335" w:rsidRPr="00F064AD" w:rsidRDefault="00DF4335" w:rsidP="00DF4335">
      <w:pPr>
        <w:jc w:val="both"/>
        <w:rPr>
          <w:rFonts w:ascii="Arial" w:hAnsi="Arial" w:cs="Arial"/>
          <w:lang w:val="ru-RU"/>
        </w:rPr>
      </w:pPr>
      <w:r w:rsidRPr="00F064AD">
        <w:rPr>
          <w:rFonts w:ascii="Arial" w:hAnsi="Arial" w:cs="Arial"/>
          <w:lang w:val="ru-RU"/>
        </w:rPr>
        <w:t>Понуђач је дужан услугу обави благовремено, квалитетно у складу са правилима струке, добрим пословним обичајима и посло</w:t>
      </w:r>
      <w:r w:rsidRPr="00F064AD">
        <w:rPr>
          <w:rFonts w:ascii="Arial" w:hAnsi="Arial" w:cs="Arial"/>
        </w:rPr>
        <w:t>в</w:t>
      </w:r>
      <w:r w:rsidRPr="00F064AD">
        <w:rPr>
          <w:rFonts w:ascii="Arial" w:hAnsi="Arial" w:cs="Arial"/>
          <w:lang w:val="ru-RU"/>
        </w:rPr>
        <w:t>ном етиком.</w:t>
      </w: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Pr="001F6DA7" w:rsidRDefault="00DF4335" w:rsidP="00DF4335">
      <w:pPr>
        <w:autoSpaceDE w:val="0"/>
        <w:autoSpaceDN w:val="0"/>
        <w:adjustRightInd w:val="0"/>
        <w:jc w:val="center"/>
        <w:rPr>
          <w:rFonts w:ascii="Arial" w:hAnsi="Arial" w:cs="Arial"/>
          <w:b/>
          <w:bCs/>
          <w:i/>
          <w:iCs/>
          <w:color w:val="000000"/>
        </w:rPr>
      </w:pPr>
      <w:proofErr w:type="gramStart"/>
      <w:r>
        <w:rPr>
          <w:rFonts w:ascii="Arial" w:hAnsi="Arial" w:cs="Arial"/>
          <w:b/>
          <w:bCs/>
          <w:i/>
          <w:iCs/>
          <w:color w:val="000000"/>
        </w:rPr>
        <w:t xml:space="preserve">III </w:t>
      </w:r>
      <w:r w:rsidRPr="001F6DA7">
        <w:rPr>
          <w:rFonts w:ascii="Arial" w:hAnsi="Arial" w:cs="Arial"/>
          <w:b/>
          <w:bCs/>
          <w:i/>
          <w:iCs/>
          <w:color w:val="000000"/>
        </w:rPr>
        <w:t xml:space="preserve"> УСЛОВИ</w:t>
      </w:r>
      <w:proofErr w:type="gramEnd"/>
      <w:r w:rsidRPr="001F6DA7">
        <w:rPr>
          <w:rFonts w:ascii="Arial" w:hAnsi="Arial" w:cs="Arial"/>
          <w:b/>
          <w:bCs/>
          <w:i/>
          <w:iCs/>
          <w:color w:val="000000"/>
        </w:rPr>
        <w:t xml:space="preserve"> ЗА УЧЕШЋЕ У ПОСТУПКУ ЈАВНЕ НАБАВКЕ ИЗ ЧЛАНА 75. </w:t>
      </w:r>
      <w:proofErr w:type="gramStart"/>
      <w:r w:rsidRPr="001F6DA7">
        <w:rPr>
          <w:rFonts w:ascii="Arial" w:hAnsi="Arial" w:cs="Arial"/>
          <w:b/>
          <w:bCs/>
          <w:i/>
          <w:iCs/>
          <w:color w:val="000000"/>
        </w:rPr>
        <w:t>И 76.</w:t>
      </w:r>
      <w:proofErr w:type="gramEnd"/>
      <w:r w:rsidRPr="001F6DA7">
        <w:rPr>
          <w:rFonts w:ascii="Arial" w:hAnsi="Arial" w:cs="Arial"/>
          <w:b/>
          <w:bCs/>
          <w:i/>
          <w:iCs/>
          <w:color w:val="000000"/>
        </w:rPr>
        <w:t xml:space="preserve">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DF4335" w:rsidRPr="00C03CA0" w:rsidRDefault="00DF4335" w:rsidP="00DF4335">
      <w:pPr>
        <w:pStyle w:val="ListParagraph"/>
        <w:tabs>
          <w:tab w:val="left" w:pos="680"/>
        </w:tabs>
        <w:ind w:left="0"/>
        <w:jc w:val="both"/>
        <w:rPr>
          <w:rFonts w:ascii="Arial" w:hAnsi="Arial" w:cs="Arial"/>
          <w:iCs/>
          <w:sz w:val="24"/>
          <w:szCs w:val="24"/>
          <w:lang w:val="sr-Cyrl-CS"/>
        </w:rPr>
      </w:pPr>
    </w:p>
    <w:p w:rsidR="00DF4335" w:rsidRPr="00C03CA0" w:rsidRDefault="00DF4335" w:rsidP="00DF4335">
      <w:pPr>
        <w:pStyle w:val="ListParagraph"/>
        <w:tabs>
          <w:tab w:val="left" w:pos="680"/>
        </w:tabs>
        <w:ind w:left="0"/>
        <w:jc w:val="both"/>
        <w:rPr>
          <w:rFonts w:ascii="Arial" w:hAnsi="Arial" w:cs="Arial"/>
          <w:b/>
          <w:sz w:val="24"/>
          <w:szCs w:val="24"/>
          <w:lang w:val="sr-Cyrl-CS"/>
        </w:rPr>
      </w:pPr>
      <w:r w:rsidRPr="00C03CA0">
        <w:rPr>
          <w:rFonts w:ascii="Arial" w:hAnsi="Arial" w:cs="Arial"/>
          <w:iCs/>
          <w:sz w:val="24"/>
          <w:szCs w:val="24"/>
        </w:rPr>
        <w:t xml:space="preserve">Право на учешће у поступку предметне јавне набавке има понуђач који испуњава </w:t>
      </w:r>
      <w:r w:rsidRPr="00C03CA0">
        <w:rPr>
          <w:rFonts w:ascii="Arial" w:hAnsi="Arial" w:cs="Arial"/>
          <w:b/>
          <w:iCs/>
          <w:sz w:val="24"/>
          <w:szCs w:val="24"/>
        </w:rPr>
        <w:t>обавезне услове</w:t>
      </w:r>
      <w:r w:rsidRPr="00C03CA0">
        <w:rPr>
          <w:rFonts w:ascii="Arial" w:hAnsi="Arial" w:cs="Arial"/>
          <w:iCs/>
          <w:sz w:val="24"/>
          <w:szCs w:val="24"/>
        </w:rPr>
        <w:t xml:space="preserve"> за учешће, дефинисане чланом 75. ЗЈН, </w:t>
      </w:r>
      <w:r w:rsidRPr="00C03CA0">
        <w:rPr>
          <w:rFonts w:ascii="Arial" w:hAnsi="Arial" w:cs="Arial"/>
          <w:iCs/>
          <w:sz w:val="24"/>
          <w:szCs w:val="24"/>
          <w:lang w:val="sr-Cyrl-CS"/>
        </w:rPr>
        <w:t>а и</w:t>
      </w:r>
      <w:r w:rsidRPr="00C03CA0">
        <w:rPr>
          <w:rFonts w:ascii="Arial" w:hAnsi="Arial" w:cs="Arial"/>
          <w:sz w:val="24"/>
          <w:szCs w:val="24"/>
        </w:rPr>
        <w:t xml:space="preserve">спуњеност </w:t>
      </w:r>
      <w:r w:rsidRPr="00C03CA0">
        <w:rPr>
          <w:rFonts w:ascii="Arial" w:hAnsi="Arial" w:cs="Arial"/>
          <w:b/>
          <w:sz w:val="24"/>
          <w:szCs w:val="24"/>
        </w:rPr>
        <w:t xml:space="preserve">обавезних </w:t>
      </w:r>
      <w:r w:rsidRPr="00C03CA0">
        <w:rPr>
          <w:rFonts w:ascii="Arial" w:hAnsi="Arial" w:cs="Arial"/>
          <w:b/>
          <w:sz w:val="24"/>
          <w:szCs w:val="24"/>
          <w:lang w:val="sr-Cyrl-CS"/>
        </w:rPr>
        <w:t xml:space="preserve">услова </w:t>
      </w:r>
      <w:r w:rsidRPr="00C03CA0">
        <w:rPr>
          <w:rFonts w:ascii="Arial" w:hAnsi="Arial" w:cs="Arial"/>
          <w:sz w:val="24"/>
          <w:szCs w:val="24"/>
        </w:rPr>
        <w:t xml:space="preserve">за учешће у поступку предметне јавне набавке, </w:t>
      </w:r>
      <w:r w:rsidRPr="00C03CA0">
        <w:rPr>
          <w:rFonts w:ascii="Arial" w:hAnsi="Arial" w:cs="Arial"/>
          <w:sz w:val="24"/>
          <w:szCs w:val="24"/>
          <w:lang w:val="sr-Cyrl-CS"/>
        </w:rPr>
        <w:t xml:space="preserve">понуђач доказује на начин дефинисан у следећој табели, </w:t>
      </w:r>
      <w:r w:rsidRPr="00C03CA0">
        <w:rPr>
          <w:rFonts w:ascii="Arial" w:hAnsi="Arial" w:cs="Arial"/>
          <w:b/>
          <w:sz w:val="24"/>
          <w:szCs w:val="24"/>
          <w:lang w:val="sr-Cyrl-CS"/>
        </w:rPr>
        <w:t>и то:</w:t>
      </w:r>
    </w:p>
    <w:p w:rsidR="00DF4335" w:rsidRDefault="00DF4335" w:rsidP="00DF4335">
      <w:pPr>
        <w:pStyle w:val="ListParagraph"/>
        <w:tabs>
          <w:tab w:val="left" w:pos="680"/>
        </w:tabs>
        <w:ind w:left="0"/>
        <w:jc w:val="both"/>
      </w:pPr>
    </w:p>
    <w:p w:rsidR="00DF4335" w:rsidRDefault="00DF4335" w:rsidP="00DF4335">
      <w:pPr>
        <w:pStyle w:val="ListParagraph"/>
        <w:tabs>
          <w:tab w:val="left" w:pos="680"/>
        </w:tabs>
        <w:ind w:left="0"/>
        <w:jc w:val="both"/>
      </w:pPr>
    </w:p>
    <w:p w:rsidR="00DF4335" w:rsidRDefault="00DF4335" w:rsidP="00DF4335">
      <w:pPr>
        <w:pStyle w:val="ListParagraph"/>
        <w:tabs>
          <w:tab w:val="left" w:pos="680"/>
        </w:tabs>
        <w:ind w:left="0"/>
        <w:jc w:val="both"/>
      </w:pPr>
    </w:p>
    <w:p w:rsidR="00DF4335" w:rsidRDefault="00DF4335" w:rsidP="00DF4335">
      <w:pPr>
        <w:pStyle w:val="ListParagraph"/>
        <w:tabs>
          <w:tab w:val="left" w:pos="680"/>
        </w:tabs>
        <w:ind w:left="0"/>
        <w:jc w:val="both"/>
      </w:pPr>
    </w:p>
    <w:p w:rsidR="00DF4335" w:rsidRDefault="00DF4335" w:rsidP="00DF4335">
      <w:pPr>
        <w:pStyle w:val="ListParagraph"/>
        <w:tabs>
          <w:tab w:val="left" w:pos="680"/>
        </w:tabs>
        <w:ind w:left="0"/>
        <w:jc w:val="both"/>
      </w:pPr>
    </w:p>
    <w:p w:rsidR="00DF4335" w:rsidRPr="00010BB9" w:rsidRDefault="00DF4335" w:rsidP="00DF4335">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123"/>
        <w:gridCol w:w="4526"/>
      </w:tblGrid>
      <w:tr w:rsidR="00DF4335" w:rsidRPr="0016619D" w:rsidTr="00E57F6B">
        <w:trPr>
          <w:trHeight w:val="548"/>
        </w:trPr>
        <w:tc>
          <w:tcPr>
            <w:tcW w:w="714" w:type="dxa"/>
            <w:shd w:val="clear" w:color="auto" w:fill="C6D9F1"/>
          </w:tcPr>
          <w:p w:rsidR="00DF4335" w:rsidRPr="003A6D70" w:rsidRDefault="00DF4335" w:rsidP="00E57F6B">
            <w:pPr>
              <w:contextualSpacing/>
              <w:rPr>
                <w:rFonts w:ascii="Arial" w:hAnsi="Arial" w:cs="Arial"/>
                <w:lang w:val="sr-Cyrl-CS"/>
              </w:rPr>
            </w:pPr>
          </w:p>
          <w:p w:rsidR="00DF4335" w:rsidRPr="003A6D70" w:rsidRDefault="00DF4335" w:rsidP="00E57F6B">
            <w:pPr>
              <w:contextualSpacing/>
              <w:rPr>
                <w:rFonts w:ascii="Arial" w:hAnsi="Arial" w:cs="Arial"/>
                <w:lang w:val="sr-Cyrl-CS"/>
              </w:rPr>
            </w:pPr>
            <w:r w:rsidRPr="003A6D70">
              <w:rPr>
                <w:rFonts w:ascii="Arial" w:hAnsi="Arial" w:cs="Arial"/>
                <w:lang w:val="sr-Cyrl-CS"/>
              </w:rPr>
              <w:t>Р.бр</w:t>
            </w:r>
          </w:p>
        </w:tc>
        <w:tc>
          <w:tcPr>
            <w:tcW w:w="4123" w:type="dxa"/>
            <w:shd w:val="clear" w:color="auto" w:fill="C6D9F1"/>
          </w:tcPr>
          <w:p w:rsidR="00DF4335" w:rsidRPr="003A6D70" w:rsidRDefault="00DF4335" w:rsidP="00E57F6B">
            <w:pPr>
              <w:jc w:val="center"/>
              <w:rPr>
                <w:rFonts w:ascii="Arial" w:hAnsi="Arial" w:cs="Arial"/>
                <w:lang w:val="sr-Cyrl-CS"/>
              </w:rPr>
            </w:pPr>
            <w:r w:rsidRPr="003A6D70">
              <w:rPr>
                <w:rFonts w:ascii="Arial" w:hAnsi="Arial" w:cs="Arial"/>
                <w:lang w:val="sr-Cyrl-CS"/>
              </w:rPr>
              <w:t>ОБАВЕЗНИ УСЛОВИ</w:t>
            </w:r>
          </w:p>
        </w:tc>
        <w:tc>
          <w:tcPr>
            <w:tcW w:w="4526" w:type="dxa"/>
            <w:shd w:val="clear" w:color="auto" w:fill="C6D9F1"/>
          </w:tcPr>
          <w:p w:rsidR="00DF4335" w:rsidRPr="003A6D70" w:rsidRDefault="00DF4335" w:rsidP="00E57F6B">
            <w:pPr>
              <w:jc w:val="center"/>
              <w:rPr>
                <w:rFonts w:ascii="Arial" w:hAnsi="Arial" w:cs="Arial"/>
                <w:lang w:val="sr-Cyrl-CS"/>
              </w:rPr>
            </w:pPr>
            <w:r w:rsidRPr="003A6D70">
              <w:rPr>
                <w:rFonts w:ascii="Arial" w:hAnsi="Arial" w:cs="Arial"/>
              </w:rPr>
              <w:t xml:space="preserve">НАЧИН </w:t>
            </w:r>
            <w:r w:rsidRPr="003A6D70">
              <w:rPr>
                <w:rFonts w:ascii="Arial" w:hAnsi="Arial" w:cs="Arial"/>
                <w:lang w:val="sr-Cyrl-CS"/>
              </w:rPr>
              <w:t>ДОКАЗИВАЊА</w:t>
            </w:r>
          </w:p>
        </w:tc>
      </w:tr>
      <w:tr w:rsidR="00DF4335" w:rsidRPr="00332E80" w:rsidTr="00E57F6B">
        <w:tc>
          <w:tcPr>
            <w:tcW w:w="714" w:type="dxa"/>
            <w:shd w:val="clear" w:color="auto" w:fill="auto"/>
          </w:tcPr>
          <w:p w:rsidR="00DF4335" w:rsidRPr="00271C78" w:rsidRDefault="00DF4335" w:rsidP="00E57F6B">
            <w:pPr>
              <w:jc w:val="center"/>
              <w:rPr>
                <w:rFonts w:ascii="Arial" w:hAnsi="Arial" w:cs="Arial"/>
                <w:lang w:val="sr-Cyrl-CS"/>
              </w:rPr>
            </w:pPr>
          </w:p>
          <w:p w:rsidR="00DF4335" w:rsidRPr="00271C78" w:rsidRDefault="00DF4335" w:rsidP="00E57F6B">
            <w:pPr>
              <w:jc w:val="center"/>
              <w:rPr>
                <w:rFonts w:ascii="Arial" w:hAnsi="Arial" w:cs="Arial"/>
                <w:lang w:val="sr-Cyrl-CS"/>
              </w:rPr>
            </w:pPr>
          </w:p>
          <w:p w:rsidR="00DF4335" w:rsidRPr="00271C78" w:rsidRDefault="00DF4335" w:rsidP="00E57F6B">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DF4335" w:rsidRPr="00CC6E3A" w:rsidRDefault="00DF4335" w:rsidP="00E57F6B">
            <w:pPr>
              <w:jc w:val="both"/>
              <w:rPr>
                <w:rFonts w:ascii="Arial" w:hAnsi="Arial" w:cs="Arial"/>
                <w:i/>
                <w:iCs/>
                <w:lang w:val="sr-Cyrl-CS"/>
              </w:rPr>
            </w:pPr>
            <w:r w:rsidRPr="004446B9">
              <w:rPr>
                <w:rFonts w:ascii="Arial" w:hAnsi="Arial" w:cs="Arial"/>
                <w:iCs/>
              </w:rPr>
              <w:t>Да је ре</w:t>
            </w:r>
            <w:r>
              <w:rPr>
                <w:rFonts w:ascii="Arial" w:hAnsi="Arial" w:cs="Arial"/>
                <w:iCs/>
              </w:rPr>
              <w:t xml:space="preserve">гистрован код надлежног органа, </w:t>
            </w:r>
            <w:r w:rsidRPr="004446B9">
              <w:rPr>
                <w:rFonts w:ascii="Arial" w:hAnsi="Arial" w:cs="Arial"/>
                <w:iCs/>
              </w:rPr>
              <w:t>односно уписан у одговарајући регистар</w:t>
            </w:r>
            <w:r w:rsidRPr="004446B9">
              <w:rPr>
                <w:rFonts w:ascii="Arial" w:hAnsi="Arial" w:cs="Arial"/>
                <w:iCs/>
                <w:lang w:val="sr-Cyrl-CS"/>
              </w:rPr>
              <w:t xml:space="preserve"> </w:t>
            </w:r>
            <w:r>
              <w:rPr>
                <w:rFonts w:ascii="Arial" w:hAnsi="Arial" w:cs="Arial"/>
                <w:i/>
                <w:iCs/>
                <w:lang w:val="sr-Cyrl-CS"/>
              </w:rPr>
              <w:t>(чл. 75. ст. 1. тач. 1) ЗЈН);</w:t>
            </w:r>
          </w:p>
        </w:tc>
        <w:tc>
          <w:tcPr>
            <w:tcW w:w="4526" w:type="dxa"/>
            <w:vMerge w:val="restart"/>
            <w:shd w:val="clear" w:color="auto" w:fill="auto"/>
          </w:tcPr>
          <w:p w:rsidR="00DF4335" w:rsidRPr="00271C78" w:rsidRDefault="00DF4335" w:rsidP="00E57F6B">
            <w:pPr>
              <w:jc w:val="both"/>
              <w:rPr>
                <w:rFonts w:ascii="Arial" w:hAnsi="Arial" w:cs="Arial"/>
                <w:iCs/>
                <w:lang w:val="sr-Cyrl-CS"/>
              </w:rPr>
            </w:pPr>
          </w:p>
          <w:p w:rsidR="00DF4335" w:rsidRDefault="00DF4335" w:rsidP="00E57F6B">
            <w:pPr>
              <w:pStyle w:val="ListParagraph"/>
              <w:ind w:left="0"/>
              <w:jc w:val="both"/>
              <w:rPr>
                <w:rFonts w:ascii="Arial" w:hAnsi="Arial" w:cs="Arial"/>
                <w:b/>
              </w:rPr>
            </w:pPr>
          </w:p>
          <w:p w:rsidR="00DF4335" w:rsidRDefault="00DF4335" w:rsidP="00E57F6B">
            <w:pPr>
              <w:pStyle w:val="ListParagraph"/>
              <w:ind w:left="0"/>
              <w:jc w:val="both"/>
              <w:rPr>
                <w:rFonts w:ascii="Arial" w:hAnsi="Arial" w:cs="Arial"/>
                <w:b/>
              </w:rPr>
            </w:pPr>
          </w:p>
          <w:p w:rsidR="00DF4335" w:rsidRDefault="00DF4335" w:rsidP="00E57F6B">
            <w:pPr>
              <w:pStyle w:val="ListParagraph"/>
              <w:ind w:left="0"/>
              <w:jc w:val="both"/>
              <w:rPr>
                <w:rFonts w:ascii="Arial" w:hAnsi="Arial" w:cs="Arial"/>
                <w:b/>
              </w:rPr>
            </w:pPr>
          </w:p>
          <w:p w:rsidR="00DF4335" w:rsidRDefault="00DF4335" w:rsidP="00E57F6B">
            <w:pPr>
              <w:pStyle w:val="ListParagraph"/>
              <w:ind w:left="0"/>
              <w:jc w:val="both"/>
              <w:rPr>
                <w:rFonts w:ascii="Arial" w:hAnsi="Arial" w:cs="Arial"/>
                <w:b/>
              </w:rPr>
            </w:pPr>
          </w:p>
          <w:p w:rsidR="00DF4335" w:rsidRDefault="00DF4335" w:rsidP="00E57F6B">
            <w:pPr>
              <w:pStyle w:val="ListParagraph"/>
              <w:ind w:left="0"/>
              <w:jc w:val="both"/>
              <w:rPr>
                <w:rFonts w:ascii="Arial" w:hAnsi="Arial" w:cs="Arial"/>
                <w:b/>
              </w:rPr>
            </w:pPr>
          </w:p>
          <w:p w:rsidR="00DF4335" w:rsidRPr="00271C78" w:rsidRDefault="00DF4335" w:rsidP="00E57F6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 xml:space="preserve">Образац </w:t>
            </w:r>
            <w:r>
              <w:rPr>
                <w:rFonts w:ascii="Arial" w:hAnsi="Arial" w:cs="Arial"/>
                <w:i/>
                <w:lang w:val="sr-Cyrl-CS"/>
              </w:rPr>
              <w:t>4</w:t>
            </w:r>
            <w:r w:rsidRPr="00FC07B5">
              <w:rPr>
                <w:rFonts w:ascii="Arial" w:hAnsi="Arial" w:cs="Arial"/>
                <w:i/>
                <w:lang w:val="sr-Cyrl-CS"/>
              </w:rPr>
              <w:t>.</w:t>
            </w:r>
            <w:r w:rsidRPr="00FC07B5">
              <w:rPr>
                <w:rFonts w:ascii="Arial" w:hAnsi="Arial" w:cs="Arial"/>
                <w:i/>
                <w:lang w:val="ru-RU"/>
              </w:rPr>
              <w:t xml:space="preserve"> у </w:t>
            </w:r>
            <w:r w:rsidRPr="00FC07B5">
              <w:rPr>
                <w:rFonts w:ascii="Arial" w:hAnsi="Arial" w:cs="Arial"/>
                <w:i/>
              </w:rPr>
              <w:t>поглављу</w:t>
            </w:r>
            <w:r w:rsidRPr="00FC07B5">
              <w:rPr>
                <w:rFonts w:ascii="Arial" w:hAnsi="Arial" w:cs="Arial"/>
                <w:i/>
                <w:lang w:val="sr-Cyrl-CS"/>
              </w:rPr>
              <w:t xml:space="preserve"> </w:t>
            </w:r>
            <w:r w:rsidRPr="00FC07B5">
              <w:rPr>
                <w:rFonts w:ascii="Arial" w:hAnsi="Arial" w:cs="Arial"/>
                <w:i/>
              </w:rPr>
              <w:t>V</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F4335" w:rsidRPr="00271C78" w:rsidRDefault="00DF4335" w:rsidP="00E57F6B">
            <w:pPr>
              <w:pStyle w:val="ListParagraph"/>
              <w:ind w:left="0"/>
              <w:jc w:val="both"/>
              <w:rPr>
                <w:rFonts w:ascii="Arial" w:hAnsi="Arial" w:cs="Arial"/>
              </w:rPr>
            </w:pPr>
          </w:p>
          <w:p w:rsidR="00DF4335" w:rsidRPr="00271C78" w:rsidRDefault="00DF4335" w:rsidP="00E57F6B">
            <w:pPr>
              <w:pStyle w:val="ListParagraph"/>
              <w:ind w:left="0"/>
              <w:jc w:val="both"/>
              <w:rPr>
                <w:color w:val="FF0000"/>
              </w:rPr>
            </w:pPr>
          </w:p>
        </w:tc>
      </w:tr>
      <w:tr w:rsidR="00DF4335" w:rsidRPr="00332E80" w:rsidTr="00E57F6B">
        <w:tc>
          <w:tcPr>
            <w:tcW w:w="714" w:type="dxa"/>
            <w:shd w:val="clear" w:color="auto" w:fill="auto"/>
            <w:vAlign w:val="center"/>
          </w:tcPr>
          <w:p w:rsidR="00DF4335" w:rsidRPr="00271C78" w:rsidRDefault="00DF4335" w:rsidP="00E57F6B">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DF4335" w:rsidRPr="00CC6E3A" w:rsidRDefault="00DF4335" w:rsidP="00E57F6B">
            <w:pPr>
              <w:jc w:val="both"/>
              <w:rPr>
                <w:rFonts w:ascii="Arial" w:hAnsi="Arial" w:cs="Arial"/>
                <w:i/>
                <w:iCs/>
                <w:lang w:val="sr-Cyrl-CS"/>
              </w:rPr>
            </w:pPr>
            <w:r w:rsidRPr="00271C78">
              <w:rPr>
                <w:rFonts w:ascii="Arial" w:hAnsi="Arial" w:cs="Arial"/>
              </w:rPr>
              <w:t xml:space="preserve">Да он </w:t>
            </w:r>
            <w:r>
              <w:rPr>
                <w:rFonts w:ascii="Arial" w:hAnsi="Arial" w:cs="Arial"/>
              </w:rPr>
              <w:t xml:space="preserve">и његов законски заступник није </w:t>
            </w:r>
            <w:r w:rsidRPr="00271C78">
              <w:rPr>
                <w:rFonts w:ascii="Arial" w:hAnsi="Arial" w:cs="Arial"/>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Pr>
                <w:rFonts w:ascii="Arial" w:hAnsi="Arial" w:cs="Arial"/>
                <w:i/>
                <w:iCs/>
                <w:lang w:val="sr-Cyrl-CS"/>
              </w:rPr>
              <w:t>(чл. 75. ст. 1. тач. 2) ЗЈН);</w:t>
            </w:r>
          </w:p>
        </w:tc>
        <w:tc>
          <w:tcPr>
            <w:tcW w:w="4526" w:type="dxa"/>
            <w:vMerge/>
            <w:shd w:val="clear" w:color="auto" w:fill="auto"/>
          </w:tcPr>
          <w:p w:rsidR="00DF4335" w:rsidRPr="00271C78" w:rsidRDefault="00DF4335" w:rsidP="00E57F6B">
            <w:pPr>
              <w:jc w:val="both"/>
              <w:rPr>
                <w:color w:val="FF0000"/>
              </w:rPr>
            </w:pPr>
          </w:p>
        </w:tc>
      </w:tr>
      <w:tr w:rsidR="00DF4335" w:rsidRPr="00332E80" w:rsidTr="00E57F6B">
        <w:tc>
          <w:tcPr>
            <w:tcW w:w="714" w:type="dxa"/>
            <w:shd w:val="clear" w:color="auto" w:fill="auto"/>
            <w:vAlign w:val="center"/>
          </w:tcPr>
          <w:p w:rsidR="00DF4335" w:rsidRPr="00271C78" w:rsidRDefault="00DF4335" w:rsidP="00E57F6B">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DF4335" w:rsidRPr="00CC6E3A" w:rsidRDefault="00DF4335" w:rsidP="00E57F6B">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DF4335" w:rsidRPr="00271C78" w:rsidRDefault="00DF4335" w:rsidP="00E57F6B">
            <w:pPr>
              <w:jc w:val="both"/>
              <w:rPr>
                <w:color w:val="FF0000"/>
              </w:rPr>
            </w:pPr>
          </w:p>
        </w:tc>
      </w:tr>
      <w:tr w:rsidR="00DF4335" w:rsidRPr="00332E80" w:rsidTr="00E57F6B">
        <w:tc>
          <w:tcPr>
            <w:tcW w:w="714" w:type="dxa"/>
            <w:shd w:val="clear" w:color="auto" w:fill="auto"/>
            <w:vAlign w:val="center"/>
          </w:tcPr>
          <w:p w:rsidR="00DF4335" w:rsidRPr="00271C78" w:rsidRDefault="00DF4335" w:rsidP="00E57F6B">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DF4335" w:rsidRPr="00CC6E3A" w:rsidRDefault="00DF4335" w:rsidP="00E57F6B">
            <w:pPr>
              <w:jc w:val="both"/>
              <w:rPr>
                <w:rFonts w:ascii="Arial" w:hAnsi="Arial" w:cs="Arial"/>
                <w:i/>
                <w:iCs/>
                <w:lang w:val="sr-Cyrl-CS"/>
              </w:rPr>
            </w:pPr>
            <w:r w:rsidRPr="00271C78">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4526" w:type="dxa"/>
            <w:vMerge/>
            <w:shd w:val="clear" w:color="auto" w:fill="auto"/>
          </w:tcPr>
          <w:p w:rsidR="00DF4335" w:rsidRPr="00271C78" w:rsidRDefault="00DF4335" w:rsidP="00E57F6B">
            <w:pPr>
              <w:jc w:val="both"/>
              <w:rPr>
                <w:color w:val="FF0000"/>
              </w:rPr>
            </w:pPr>
          </w:p>
        </w:tc>
      </w:tr>
    </w:tbl>
    <w:p w:rsidR="00DF4335" w:rsidRDefault="00DF4335" w:rsidP="00DF4335">
      <w:pPr>
        <w:jc w:val="center"/>
        <w:rPr>
          <w:rFonts w:ascii="Arial" w:hAnsi="Arial" w:cs="Arial"/>
          <w:b/>
          <w:lang w:val="sr-Cyrl-CS"/>
        </w:rPr>
      </w:pPr>
    </w:p>
    <w:p w:rsidR="00DF4335" w:rsidRDefault="00DF4335" w:rsidP="00DF4335">
      <w:pPr>
        <w:jc w:val="center"/>
        <w:rPr>
          <w:rFonts w:ascii="Arial" w:hAnsi="Arial" w:cs="Arial"/>
          <w:b/>
          <w:lang w:val="sr-Cyrl-CS"/>
        </w:rPr>
      </w:pPr>
    </w:p>
    <w:p w:rsidR="00E57F6B" w:rsidRDefault="00E57F6B" w:rsidP="00DF4335">
      <w:pPr>
        <w:jc w:val="center"/>
        <w:rPr>
          <w:rFonts w:ascii="Arial" w:hAnsi="Arial" w:cs="Arial"/>
          <w:b/>
          <w:lang w:val="sr-Cyrl-CS"/>
        </w:rPr>
      </w:pPr>
    </w:p>
    <w:p w:rsidR="00E57F6B" w:rsidRDefault="00E57F6B" w:rsidP="00DF4335">
      <w:pPr>
        <w:jc w:val="center"/>
        <w:rPr>
          <w:rFonts w:ascii="Arial" w:hAnsi="Arial" w:cs="Arial"/>
          <w:b/>
          <w:lang w:val="sr-Cyrl-CS"/>
        </w:rPr>
      </w:pPr>
    </w:p>
    <w:p w:rsidR="00E57F6B" w:rsidRDefault="00E57F6B" w:rsidP="00DF4335">
      <w:pPr>
        <w:jc w:val="center"/>
        <w:rPr>
          <w:rFonts w:ascii="Arial" w:hAnsi="Arial" w:cs="Arial"/>
          <w:b/>
          <w:lang w:val="sr-Cyrl-CS"/>
        </w:rPr>
      </w:pPr>
    </w:p>
    <w:p w:rsidR="00E57F6B" w:rsidRDefault="00E57F6B" w:rsidP="00DF4335">
      <w:pPr>
        <w:jc w:val="center"/>
        <w:rPr>
          <w:rFonts w:ascii="Arial" w:hAnsi="Arial" w:cs="Arial"/>
          <w:b/>
          <w:lang w:val="sr-Cyrl-CS"/>
        </w:rPr>
      </w:pPr>
    </w:p>
    <w:p w:rsidR="00DF4335" w:rsidRDefault="00DF4335" w:rsidP="00DF4335">
      <w:pPr>
        <w:rPr>
          <w:rFonts w:ascii="Arial" w:hAnsi="Arial" w:cs="Arial"/>
          <w:b/>
          <w:lang w:val="sr-Cyrl-CS"/>
        </w:rPr>
      </w:pPr>
    </w:p>
    <w:p w:rsidR="00DF4335" w:rsidRPr="000616B1" w:rsidRDefault="00DF4335" w:rsidP="00DF4335">
      <w:pPr>
        <w:jc w:val="center"/>
        <w:rPr>
          <w:rFonts w:ascii="Arial" w:hAnsi="Arial" w:cs="Arial"/>
          <w:b/>
          <w:lang w:val="sr-Cyrl-CS"/>
        </w:rPr>
      </w:pPr>
      <w:r w:rsidRPr="000616B1">
        <w:rPr>
          <w:rFonts w:ascii="Arial" w:hAnsi="Arial" w:cs="Arial"/>
          <w:b/>
          <w:lang w:val="sr-Cyrl-CS"/>
        </w:rPr>
        <w:lastRenderedPageBreak/>
        <w:t>ДОДАТНИ УСЛОВИ</w:t>
      </w:r>
    </w:p>
    <w:p w:rsidR="00DF4335" w:rsidRDefault="00DF4335" w:rsidP="00DF4335">
      <w:pPr>
        <w:jc w:val="center"/>
        <w:rPr>
          <w:rFonts w:ascii="Arial" w:hAnsi="Arial" w:cs="Arial"/>
          <w:lang w:val="sr-Cyrl-CS"/>
        </w:rPr>
      </w:pPr>
    </w:p>
    <w:p w:rsidR="00DF4335" w:rsidRPr="000616B1" w:rsidRDefault="00DF4335" w:rsidP="00DF4335">
      <w:pPr>
        <w:jc w:val="center"/>
        <w:rPr>
          <w:rFonts w:ascii="Arial" w:hAnsi="Arial" w:cs="Arial"/>
          <w:lang w:val="sr-Cyrl-CS"/>
        </w:rPr>
      </w:pPr>
    </w:p>
    <w:p w:rsidR="00DF4335" w:rsidRDefault="00DF4335" w:rsidP="00DF4335">
      <w:pPr>
        <w:pStyle w:val="ListParagraph"/>
        <w:tabs>
          <w:tab w:val="left" w:pos="680"/>
        </w:tabs>
        <w:ind w:left="0"/>
        <w:jc w:val="both"/>
        <w:rPr>
          <w:rFonts w:ascii="Arial" w:eastAsia="TimesNewRomanPS-BoldMT" w:hAnsi="Arial" w:cs="Arial"/>
          <w:b/>
          <w:bCs/>
          <w:sz w:val="24"/>
          <w:szCs w:val="24"/>
          <w:lang w:val="sr-Cyrl-CS"/>
        </w:rPr>
      </w:pPr>
      <w:r w:rsidRPr="00A832F5">
        <w:rPr>
          <w:rFonts w:ascii="Arial" w:hAnsi="Arial" w:cs="Arial"/>
          <w:bCs/>
          <w:iCs/>
          <w:sz w:val="24"/>
          <w:szCs w:val="24"/>
        </w:rPr>
        <w:t xml:space="preserve">Понуђач који </w:t>
      </w:r>
      <w:r w:rsidRPr="00A832F5">
        <w:rPr>
          <w:rFonts w:ascii="Arial" w:hAnsi="Arial" w:cs="Arial"/>
          <w:iCs/>
          <w:sz w:val="24"/>
          <w:szCs w:val="24"/>
        </w:rPr>
        <w:t xml:space="preserve">учествује у поступку предметне јавне набавке мора испунити </w:t>
      </w:r>
      <w:r w:rsidRPr="00A832F5">
        <w:rPr>
          <w:rFonts w:ascii="Arial" w:hAnsi="Arial" w:cs="Arial"/>
          <w:b/>
          <w:iCs/>
          <w:sz w:val="24"/>
          <w:szCs w:val="24"/>
        </w:rPr>
        <w:t>додатне услове</w:t>
      </w:r>
      <w:r w:rsidRPr="00A832F5">
        <w:rPr>
          <w:rFonts w:ascii="Arial" w:hAnsi="Arial" w:cs="Arial"/>
          <w:iCs/>
          <w:sz w:val="24"/>
          <w:szCs w:val="24"/>
        </w:rPr>
        <w:t xml:space="preserve"> за учешће у поступку јавне набавке, дефинисане овом конкурсном документацијом,</w:t>
      </w:r>
      <w:r w:rsidRPr="00A832F5">
        <w:rPr>
          <w:rFonts w:ascii="Arial" w:eastAsia="TimesNewRomanPS-BoldMT" w:hAnsi="Arial" w:cs="Arial"/>
          <w:b/>
          <w:bCs/>
          <w:sz w:val="24"/>
          <w:szCs w:val="24"/>
          <w:lang w:val="sr-Cyrl-CS"/>
        </w:rPr>
        <w:t xml:space="preserve"> </w:t>
      </w:r>
      <w:r w:rsidRPr="00A832F5">
        <w:rPr>
          <w:rFonts w:ascii="Arial" w:hAnsi="Arial" w:cs="Arial"/>
          <w:iCs/>
          <w:sz w:val="24"/>
          <w:szCs w:val="24"/>
          <w:lang w:val="sr-Cyrl-CS"/>
        </w:rPr>
        <w:t>а и</w:t>
      </w:r>
      <w:r w:rsidRPr="00A832F5">
        <w:rPr>
          <w:rFonts w:ascii="Arial" w:eastAsia="TimesNewRomanPS-BoldMT" w:hAnsi="Arial" w:cs="Arial"/>
          <w:bCs/>
          <w:sz w:val="24"/>
          <w:szCs w:val="24"/>
          <w:lang w:val="sr-Cyrl-CS"/>
        </w:rPr>
        <w:t xml:space="preserve">спуњеност </w:t>
      </w:r>
      <w:r w:rsidRPr="00A832F5">
        <w:rPr>
          <w:rFonts w:ascii="Arial" w:eastAsia="TimesNewRomanPS-BoldMT" w:hAnsi="Arial" w:cs="Arial"/>
          <w:b/>
          <w:bCs/>
          <w:sz w:val="24"/>
          <w:szCs w:val="24"/>
          <w:lang w:val="sr-Cyrl-CS"/>
        </w:rPr>
        <w:t xml:space="preserve">додатних услова </w:t>
      </w:r>
      <w:r w:rsidRPr="00A832F5">
        <w:rPr>
          <w:rFonts w:ascii="Arial" w:eastAsia="TimesNewRomanPS-BoldMT" w:hAnsi="Arial" w:cs="Arial"/>
          <w:bCs/>
          <w:sz w:val="24"/>
          <w:szCs w:val="24"/>
          <w:lang w:val="sr-Cyrl-CS"/>
        </w:rPr>
        <w:t xml:space="preserve">понуђач доказује </w:t>
      </w:r>
      <w:r w:rsidRPr="00A832F5">
        <w:rPr>
          <w:rFonts w:ascii="Arial" w:hAnsi="Arial" w:cs="Arial"/>
          <w:sz w:val="24"/>
          <w:szCs w:val="24"/>
          <w:lang w:val="sr-Cyrl-CS"/>
        </w:rPr>
        <w:t xml:space="preserve">на начин дефинисан у наредној табели, </w:t>
      </w:r>
      <w:r w:rsidRPr="00A832F5">
        <w:rPr>
          <w:rFonts w:ascii="Arial" w:hAnsi="Arial" w:cs="Arial"/>
          <w:b/>
          <w:sz w:val="24"/>
          <w:szCs w:val="24"/>
          <w:lang w:val="sr-Cyrl-CS"/>
        </w:rPr>
        <w:t>и то</w:t>
      </w:r>
      <w:r w:rsidRPr="00A832F5">
        <w:rPr>
          <w:rFonts w:ascii="Arial" w:eastAsia="TimesNewRomanPS-BoldMT" w:hAnsi="Arial" w:cs="Arial"/>
          <w:b/>
          <w:bCs/>
          <w:sz w:val="24"/>
          <w:szCs w:val="24"/>
          <w:lang w:val="sr-Cyrl-CS"/>
        </w:rPr>
        <w:t>:</w:t>
      </w:r>
    </w:p>
    <w:p w:rsidR="00DF4335" w:rsidRPr="00A832F5" w:rsidRDefault="00DF4335" w:rsidP="00DF4335">
      <w:pPr>
        <w:pStyle w:val="ListParagraph"/>
        <w:tabs>
          <w:tab w:val="left" w:pos="680"/>
        </w:tabs>
        <w:ind w:left="0"/>
        <w:jc w:val="both"/>
        <w:rPr>
          <w:rFonts w:ascii="Arial" w:eastAsia="TimesNewRomanPS-BoldMT" w:hAnsi="Arial" w:cs="Arial"/>
          <w:b/>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345"/>
        <w:gridCol w:w="4324"/>
      </w:tblGrid>
      <w:tr w:rsidR="00DF4335" w:rsidRPr="00271C78" w:rsidTr="00E57F6B">
        <w:tc>
          <w:tcPr>
            <w:tcW w:w="781" w:type="dxa"/>
            <w:shd w:val="clear" w:color="auto" w:fill="99CCFF"/>
          </w:tcPr>
          <w:p w:rsidR="00DF4335" w:rsidRPr="00271C78" w:rsidRDefault="00DF4335" w:rsidP="00E57F6B">
            <w:pPr>
              <w:jc w:val="center"/>
              <w:rPr>
                <w:rFonts w:ascii="Arial" w:hAnsi="Arial" w:cs="Arial"/>
                <w:lang w:val="sr-Cyrl-CS"/>
              </w:rPr>
            </w:pPr>
            <w:r w:rsidRPr="00271C78">
              <w:rPr>
                <w:rFonts w:ascii="Arial" w:hAnsi="Arial" w:cs="Arial"/>
                <w:lang w:val="sr-Cyrl-CS"/>
              </w:rPr>
              <w:t>Р.бр.</w:t>
            </w:r>
          </w:p>
        </w:tc>
        <w:tc>
          <w:tcPr>
            <w:tcW w:w="4345" w:type="dxa"/>
            <w:shd w:val="clear" w:color="auto" w:fill="99CCFF"/>
          </w:tcPr>
          <w:p w:rsidR="00DF4335" w:rsidRPr="00271C78" w:rsidRDefault="00DF4335" w:rsidP="00E57F6B">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99CCFF"/>
          </w:tcPr>
          <w:p w:rsidR="00DF4335" w:rsidRPr="00271C78" w:rsidRDefault="00DF4335" w:rsidP="00E57F6B">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DF4335" w:rsidRPr="00271C78" w:rsidTr="00E57F6B">
        <w:tc>
          <w:tcPr>
            <w:tcW w:w="781" w:type="dxa"/>
            <w:shd w:val="clear" w:color="auto" w:fill="99CCFF"/>
          </w:tcPr>
          <w:p w:rsidR="00DF4335" w:rsidRPr="00271C78" w:rsidRDefault="00DF4335" w:rsidP="00E57F6B">
            <w:pPr>
              <w:jc w:val="center"/>
              <w:rPr>
                <w:rFonts w:ascii="Arial" w:hAnsi="Arial" w:cs="Arial"/>
                <w:lang w:val="sr-Cyrl-CS"/>
              </w:rPr>
            </w:pPr>
            <w:r w:rsidRPr="00271C78">
              <w:rPr>
                <w:rFonts w:ascii="Arial" w:hAnsi="Arial" w:cs="Arial"/>
                <w:lang w:val="sr-Cyrl-CS"/>
              </w:rPr>
              <w:t>1.</w:t>
            </w:r>
          </w:p>
        </w:tc>
        <w:tc>
          <w:tcPr>
            <w:tcW w:w="4345" w:type="dxa"/>
            <w:shd w:val="clear" w:color="auto" w:fill="99CCFF"/>
          </w:tcPr>
          <w:p w:rsidR="00DF4335" w:rsidRPr="00271C78" w:rsidRDefault="00DF4335" w:rsidP="00E57F6B">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DF4335" w:rsidRPr="00271C78" w:rsidRDefault="00DF4335" w:rsidP="00E57F6B">
            <w:pPr>
              <w:pStyle w:val="ListParagraph"/>
              <w:ind w:left="0"/>
              <w:jc w:val="both"/>
              <w:rPr>
                <w:rFonts w:ascii="Arial" w:hAnsi="Arial" w:cs="Arial"/>
              </w:rPr>
            </w:pPr>
          </w:p>
          <w:p w:rsidR="00DF4335" w:rsidRDefault="00DF4335" w:rsidP="00E57F6B">
            <w:pPr>
              <w:jc w:val="both"/>
              <w:rPr>
                <w:rFonts w:ascii="Arial" w:hAnsi="Arial" w:cs="Arial"/>
                <w:b/>
              </w:rPr>
            </w:pPr>
          </w:p>
          <w:p w:rsidR="00DF4335" w:rsidRDefault="00DF4335" w:rsidP="00E57F6B">
            <w:pPr>
              <w:jc w:val="both"/>
              <w:rPr>
                <w:rFonts w:ascii="Arial" w:hAnsi="Arial" w:cs="Arial"/>
                <w:b/>
              </w:rPr>
            </w:pPr>
          </w:p>
          <w:p w:rsidR="00DF4335" w:rsidRDefault="00DF4335" w:rsidP="00E57F6B">
            <w:pPr>
              <w:jc w:val="both"/>
              <w:rPr>
                <w:rFonts w:ascii="Arial" w:hAnsi="Arial" w:cs="Arial"/>
                <w:b/>
              </w:rPr>
            </w:pPr>
          </w:p>
          <w:p w:rsidR="00DF4335" w:rsidRDefault="00DF4335" w:rsidP="00E57F6B">
            <w:pPr>
              <w:jc w:val="both"/>
              <w:rPr>
                <w:rFonts w:ascii="Arial" w:hAnsi="Arial" w:cs="Arial"/>
                <w:b/>
              </w:rPr>
            </w:pPr>
          </w:p>
          <w:p w:rsidR="00DF4335" w:rsidRDefault="00DF4335" w:rsidP="00E57F6B">
            <w:pPr>
              <w:jc w:val="both"/>
              <w:rPr>
                <w:rFonts w:ascii="Arial" w:hAnsi="Arial" w:cs="Arial"/>
                <w:b/>
              </w:rPr>
            </w:pPr>
            <w:r w:rsidRPr="00675191">
              <w:rPr>
                <w:rFonts w:ascii="Arial" w:hAnsi="Arial" w:cs="Arial"/>
                <w:b/>
              </w:rPr>
              <w:t xml:space="preserve">Доказ: </w:t>
            </w:r>
          </w:p>
          <w:p w:rsidR="00DF4335" w:rsidRPr="00CC6E3A" w:rsidRDefault="00DF4335" w:rsidP="00E57F6B">
            <w:pPr>
              <w:rPr>
                <w:rFonts w:ascii="Arial" w:hAnsi="Arial" w:cs="Arial"/>
              </w:rPr>
            </w:pPr>
            <w:r w:rsidRPr="00CC6E3A">
              <w:rPr>
                <w:rFonts w:ascii="Arial" w:hAnsi="Arial" w:cs="Arial"/>
              </w:rPr>
              <w:t xml:space="preserve">Попуњен Образац број </w:t>
            </w:r>
            <w:r w:rsidRPr="00CC6E3A">
              <w:rPr>
                <w:rFonts w:ascii="Arial" w:hAnsi="Arial" w:cs="Arial"/>
                <w:lang w:val="sr-Cyrl-CS"/>
              </w:rPr>
              <w:t xml:space="preserve">6. у делу </w:t>
            </w:r>
            <w:r w:rsidRPr="00CC6E3A">
              <w:rPr>
                <w:rFonts w:ascii="Arial" w:hAnsi="Arial" w:cs="Arial"/>
                <w:lang w:val="sr-Latn-CS"/>
              </w:rPr>
              <w:t>V</w:t>
            </w:r>
            <w:r w:rsidRPr="00CC6E3A">
              <w:rPr>
                <w:rFonts w:ascii="Arial" w:hAnsi="Arial" w:cs="Arial"/>
                <w:lang w:val="sr-Cyrl-CS"/>
              </w:rPr>
              <w:t xml:space="preserve"> ове конкурсне документације</w:t>
            </w:r>
            <w:r w:rsidRPr="00CC6E3A">
              <w:rPr>
                <w:rFonts w:ascii="Arial" w:hAnsi="Arial" w:cs="Arial"/>
              </w:rPr>
              <w:t xml:space="preserve">. </w:t>
            </w:r>
          </w:p>
          <w:p w:rsidR="00DF4335" w:rsidRPr="00061922" w:rsidRDefault="00DF4335" w:rsidP="00E57F6B">
            <w:pPr>
              <w:pStyle w:val="ListParagraph"/>
              <w:ind w:left="0"/>
              <w:rPr>
                <w:rFonts w:ascii="Arial" w:hAnsi="Arial" w:cs="Arial"/>
                <w:sz w:val="24"/>
                <w:szCs w:val="24"/>
                <w:lang w:val="sr-Cyrl-CS"/>
              </w:rPr>
            </w:pPr>
            <w:r w:rsidRPr="00CC6E3A">
              <w:rPr>
                <w:rFonts w:ascii="Arial" w:hAnsi="Arial" w:cs="Arial"/>
                <w:sz w:val="24"/>
                <w:szCs w:val="24"/>
              </w:rPr>
              <w:t>Наручилац ће, по нахођењу, извршит</w:t>
            </w:r>
            <w:r>
              <w:rPr>
                <w:rFonts w:ascii="Arial" w:hAnsi="Arial" w:cs="Arial"/>
                <w:sz w:val="24"/>
                <w:szCs w:val="24"/>
              </w:rPr>
              <w:t xml:space="preserve">и проверу наведених података и, </w:t>
            </w:r>
            <w:r w:rsidRPr="00CC6E3A">
              <w:rPr>
                <w:rFonts w:ascii="Arial" w:hAnsi="Arial" w:cs="Arial"/>
                <w:sz w:val="24"/>
                <w:szCs w:val="24"/>
              </w:rPr>
              <w:t>уколико утврди да о</w:t>
            </w:r>
            <w:r>
              <w:rPr>
                <w:rFonts w:ascii="Arial" w:hAnsi="Arial" w:cs="Arial"/>
                <w:sz w:val="24"/>
                <w:szCs w:val="24"/>
              </w:rPr>
              <w:t xml:space="preserve">ни не одговарају истини, одбиће </w:t>
            </w:r>
            <w:r w:rsidRPr="00CC6E3A">
              <w:rPr>
                <w:rFonts w:ascii="Arial" w:hAnsi="Arial" w:cs="Arial"/>
                <w:sz w:val="24"/>
                <w:szCs w:val="24"/>
              </w:rPr>
              <w:t>понуду.</w:t>
            </w:r>
          </w:p>
        </w:tc>
      </w:tr>
      <w:tr w:rsidR="00DF4335" w:rsidRPr="00675191" w:rsidTr="00E57F6B">
        <w:trPr>
          <w:trHeight w:val="567"/>
        </w:trPr>
        <w:tc>
          <w:tcPr>
            <w:tcW w:w="781" w:type="dxa"/>
            <w:shd w:val="clear" w:color="auto" w:fill="auto"/>
          </w:tcPr>
          <w:p w:rsidR="00DF4335" w:rsidRPr="00675191" w:rsidRDefault="00DF4335" w:rsidP="00E57F6B">
            <w:pPr>
              <w:rPr>
                <w:rFonts w:ascii="Arial" w:hAnsi="Arial" w:cs="Arial"/>
              </w:rPr>
            </w:pPr>
          </w:p>
          <w:p w:rsidR="00DF4335" w:rsidRPr="00675191" w:rsidRDefault="00DF4335" w:rsidP="00E57F6B">
            <w:pPr>
              <w:rPr>
                <w:rFonts w:ascii="Arial" w:hAnsi="Arial" w:cs="Arial"/>
              </w:rPr>
            </w:pPr>
          </w:p>
          <w:p w:rsidR="00DF4335" w:rsidRPr="00675191" w:rsidRDefault="00DF4335" w:rsidP="00E57F6B">
            <w:pPr>
              <w:rPr>
                <w:rFonts w:ascii="Arial" w:hAnsi="Arial" w:cs="Arial"/>
              </w:rPr>
            </w:pPr>
          </w:p>
        </w:tc>
        <w:tc>
          <w:tcPr>
            <w:tcW w:w="4345" w:type="dxa"/>
            <w:tcBorders>
              <w:bottom w:val="single" w:sz="4" w:space="0" w:color="auto"/>
            </w:tcBorders>
            <w:shd w:val="clear" w:color="auto" w:fill="auto"/>
          </w:tcPr>
          <w:p w:rsidR="00DF4335" w:rsidRDefault="00DF4335" w:rsidP="00E57F6B">
            <w:pPr>
              <w:pStyle w:val="Default"/>
              <w:rPr>
                <w:rFonts w:ascii="Arial" w:hAnsi="Arial" w:cs="Arial"/>
              </w:rPr>
            </w:pPr>
            <w:r>
              <w:rPr>
                <w:rFonts w:ascii="Arial" w:hAnsi="Arial" w:cs="Arial"/>
              </w:rPr>
              <w:t xml:space="preserve">Да </w:t>
            </w:r>
            <w:r w:rsidRPr="00675191">
              <w:rPr>
                <w:rFonts w:ascii="Arial" w:hAnsi="Arial" w:cs="Arial"/>
              </w:rPr>
              <w:t>располаже неопходним пословним искуством – референцама,</w:t>
            </w:r>
            <w:r w:rsidRPr="00675191">
              <w:rPr>
                <w:rFonts w:ascii="Arial" w:hAnsi="Arial" w:cs="Arial"/>
                <w:b/>
              </w:rPr>
              <w:t xml:space="preserve"> Образац </w:t>
            </w:r>
            <w:r w:rsidRPr="00675191">
              <w:rPr>
                <w:rFonts w:ascii="Arial" w:hAnsi="Arial" w:cs="Arial"/>
                <w:b/>
                <w:noProof/>
              </w:rPr>
              <w:t xml:space="preserve">број </w:t>
            </w:r>
            <w:r w:rsidRPr="00675191">
              <w:rPr>
                <w:rFonts w:ascii="Arial" w:hAnsi="Arial" w:cs="Arial"/>
                <w:b/>
                <w:noProof/>
                <w:lang w:val="sr-Cyrl-CS"/>
              </w:rPr>
              <w:t>6</w:t>
            </w:r>
            <w:r w:rsidRPr="00675191">
              <w:rPr>
                <w:rFonts w:ascii="Arial" w:hAnsi="Arial" w:cs="Arial"/>
                <w:b/>
                <w:noProof/>
              </w:rPr>
              <w:t>.</w:t>
            </w:r>
            <w:r>
              <w:rPr>
                <w:rFonts w:ascii="Arial" w:hAnsi="Arial" w:cs="Arial"/>
                <w:b/>
                <w:noProof/>
              </w:rPr>
              <w:t xml:space="preserve"> </w:t>
            </w:r>
            <w:r w:rsidRPr="00675191">
              <w:rPr>
                <w:rFonts w:ascii="Arial" w:hAnsi="Arial" w:cs="Arial"/>
                <w:b/>
              </w:rPr>
              <w:t>референце</w:t>
            </w:r>
            <w:r w:rsidRPr="00675191">
              <w:rPr>
                <w:rFonts w:ascii="Arial" w:hAnsi="Arial" w:cs="Arial"/>
              </w:rPr>
              <w:t xml:space="preserve">: </w:t>
            </w:r>
          </w:p>
          <w:p w:rsidR="00DF4335" w:rsidRPr="00675191" w:rsidRDefault="00DF4335" w:rsidP="00265927">
            <w:pPr>
              <w:pStyle w:val="Default"/>
              <w:numPr>
                <w:ilvl w:val="0"/>
                <w:numId w:val="21"/>
              </w:numPr>
              <w:ind w:left="387" w:hanging="283"/>
              <w:rPr>
                <w:rFonts w:ascii="Arial" w:hAnsi="Arial" w:cs="Arial"/>
              </w:rPr>
            </w:pPr>
            <w:r w:rsidRPr="00675191">
              <w:rPr>
                <w:rFonts w:ascii="Arial" w:hAnsi="Arial" w:cs="Arial"/>
              </w:rPr>
              <w:t>Под неопходним пословним искуством Наручилац подразумева да je понуђач у претходних годину дана пружао услугу</w:t>
            </w:r>
            <w:r>
              <w:rPr>
                <w:rFonts w:ascii="Arial" w:hAnsi="Arial" w:cs="Arial"/>
              </w:rPr>
              <w:t xml:space="preserve"> </w:t>
            </w:r>
            <w:r w:rsidRPr="00675191">
              <w:rPr>
                <w:rFonts w:ascii="Arial" w:hAnsi="Arial" w:cs="Arial"/>
              </w:rPr>
              <w:t>одржавања</w:t>
            </w:r>
            <w:r>
              <w:rPr>
                <w:rFonts w:ascii="Arial" w:hAnsi="Arial" w:cs="Arial"/>
              </w:rPr>
              <w:t xml:space="preserve"> интегрисаног</w:t>
            </w:r>
            <w:r w:rsidRPr="00675191">
              <w:rPr>
                <w:rFonts w:ascii="Arial" w:hAnsi="Arial" w:cs="Arial"/>
              </w:rPr>
              <w:t xml:space="preserve"> система Хелиант у најмање 3 (три) здравствене установе, са више од 300 запослених.</w:t>
            </w:r>
          </w:p>
          <w:p w:rsidR="00DF4335" w:rsidRPr="00675191" w:rsidRDefault="00DF4335" w:rsidP="00E57F6B">
            <w:pPr>
              <w:jc w:val="both"/>
              <w:rPr>
                <w:rFonts w:ascii="Arial" w:hAnsi="Arial" w:cs="Arial"/>
              </w:rPr>
            </w:pPr>
            <w:r w:rsidRPr="00675191">
              <w:rPr>
                <w:rFonts w:ascii="Arial" w:hAnsi="Arial" w:cs="Arial"/>
                <w:b/>
              </w:rPr>
              <w:t xml:space="preserve"> </w:t>
            </w:r>
          </w:p>
        </w:tc>
        <w:tc>
          <w:tcPr>
            <w:tcW w:w="4324" w:type="dxa"/>
            <w:vMerge/>
            <w:shd w:val="clear" w:color="auto" w:fill="FFFFFF"/>
          </w:tcPr>
          <w:p w:rsidR="00DF4335" w:rsidRPr="00675191" w:rsidRDefault="00DF4335" w:rsidP="00E57F6B">
            <w:pPr>
              <w:jc w:val="both"/>
              <w:rPr>
                <w:rFonts w:ascii="Arial" w:hAnsi="Arial" w:cs="Arial"/>
              </w:rPr>
            </w:pPr>
          </w:p>
        </w:tc>
      </w:tr>
      <w:tr w:rsidR="00DF4335" w:rsidRPr="00675191" w:rsidTr="00E57F6B">
        <w:trPr>
          <w:trHeight w:val="405"/>
        </w:trPr>
        <w:tc>
          <w:tcPr>
            <w:tcW w:w="781" w:type="dxa"/>
            <w:shd w:val="clear" w:color="auto" w:fill="99CCFF"/>
          </w:tcPr>
          <w:p w:rsidR="00DF4335" w:rsidRPr="00CC6E3A" w:rsidRDefault="00DF4335" w:rsidP="00E57F6B">
            <w:pPr>
              <w:jc w:val="center"/>
              <w:rPr>
                <w:rFonts w:ascii="Arial" w:hAnsi="Arial" w:cs="Arial"/>
                <w:lang w:val="sr-Cyrl-CS"/>
              </w:rPr>
            </w:pPr>
            <w:r w:rsidRPr="00CC6E3A">
              <w:rPr>
                <w:rFonts w:ascii="Arial" w:hAnsi="Arial" w:cs="Arial"/>
                <w:lang w:val="sr-Cyrl-CS"/>
              </w:rPr>
              <w:t>2.</w:t>
            </w:r>
          </w:p>
        </w:tc>
        <w:tc>
          <w:tcPr>
            <w:tcW w:w="4345" w:type="dxa"/>
            <w:shd w:val="clear" w:color="auto" w:fill="99CCFF"/>
          </w:tcPr>
          <w:p w:rsidR="00DF4335" w:rsidRPr="00675191" w:rsidRDefault="00DF4335" w:rsidP="00E57F6B">
            <w:pPr>
              <w:jc w:val="center"/>
              <w:rPr>
                <w:rFonts w:ascii="Arial" w:hAnsi="Arial" w:cs="Arial"/>
                <w:iCs/>
                <w:lang w:val="sr-Cyrl-CS"/>
              </w:rPr>
            </w:pPr>
            <w:r w:rsidRPr="00675191">
              <w:rPr>
                <w:rFonts w:ascii="Arial" w:hAnsi="Arial" w:cs="Arial"/>
                <w:iCs/>
                <w:lang w:val="sr-Cyrl-CS"/>
              </w:rPr>
              <w:t>КАДРО</w:t>
            </w:r>
            <w:r>
              <w:rPr>
                <w:rFonts w:ascii="Arial" w:hAnsi="Arial" w:cs="Arial"/>
                <w:iCs/>
                <w:lang w:val="sr-Cyrl-CS"/>
              </w:rPr>
              <w:t>В</w:t>
            </w:r>
            <w:r w:rsidRPr="00675191">
              <w:rPr>
                <w:rFonts w:ascii="Arial" w:hAnsi="Arial" w:cs="Arial"/>
                <w:iCs/>
                <w:lang w:val="sr-Cyrl-CS"/>
              </w:rPr>
              <w:t>СКИ КАПАЦИТЕТ</w:t>
            </w:r>
          </w:p>
          <w:p w:rsidR="00DF4335" w:rsidRPr="00675191" w:rsidRDefault="00DF4335" w:rsidP="00E57F6B">
            <w:pPr>
              <w:jc w:val="center"/>
              <w:rPr>
                <w:rFonts w:ascii="Arial" w:hAnsi="Arial" w:cs="Arial"/>
                <w:iCs/>
                <w:lang w:val="sr-Cyrl-CS"/>
              </w:rPr>
            </w:pPr>
          </w:p>
        </w:tc>
        <w:tc>
          <w:tcPr>
            <w:tcW w:w="4324" w:type="dxa"/>
            <w:shd w:val="clear" w:color="auto" w:fill="99CCFF"/>
          </w:tcPr>
          <w:p w:rsidR="00DF4335" w:rsidRPr="00675191" w:rsidRDefault="00DF4335" w:rsidP="00E57F6B">
            <w:pPr>
              <w:jc w:val="center"/>
              <w:rPr>
                <w:rFonts w:ascii="Arial" w:hAnsi="Arial" w:cs="Arial"/>
                <w:lang w:val="sr-Cyrl-CS"/>
              </w:rPr>
            </w:pPr>
            <w:r w:rsidRPr="00675191">
              <w:rPr>
                <w:rFonts w:ascii="Arial" w:hAnsi="Arial" w:cs="Arial"/>
                <w:lang w:val="sr-Cyrl-CS"/>
              </w:rPr>
              <w:t>НАЧИН ДОКАЗИVАЊА</w:t>
            </w:r>
          </w:p>
        </w:tc>
      </w:tr>
      <w:tr w:rsidR="00DF4335" w:rsidRPr="00675191" w:rsidTr="00E57F6B">
        <w:trPr>
          <w:trHeight w:val="960"/>
        </w:trPr>
        <w:tc>
          <w:tcPr>
            <w:tcW w:w="781" w:type="dxa"/>
            <w:shd w:val="clear" w:color="auto" w:fill="auto"/>
          </w:tcPr>
          <w:p w:rsidR="00DF4335" w:rsidRPr="00675191" w:rsidRDefault="00DF4335" w:rsidP="00E57F6B">
            <w:pPr>
              <w:rPr>
                <w:rFonts w:ascii="Arial" w:hAnsi="Arial" w:cs="Arial"/>
                <w:lang w:val="sr-Cyrl-CS"/>
              </w:rPr>
            </w:pPr>
          </w:p>
        </w:tc>
        <w:tc>
          <w:tcPr>
            <w:tcW w:w="4345" w:type="dxa"/>
            <w:shd w:val="clear" w:color="auto" w:fill="auto"/>
          </w:tcPr>
          <w:p w:rsidR="00DF4335" w:rsidRDefault="00DF4335" w:rsidP="00E57F6B">
            <w:pPr>
              <w:pStyle w:val="Default"/>
              <w:rPr>
                <w:rFonts w:ascii="Arial" w:hAnsi="Arial" w:cs="Arial"/>
                <w:noProof/>
              </w:rPr>
            </w:pPr>
            <w:r>
              <w:rPr>
                <w:rFonts w:ascii="Arial" w:hAnsi="Arial" w:cs="Arial"/>
                <w:noProof/>
              </w:rPr>
              <w:t xml:space="preserve">Да </w:t>
            </w:r>
            <w:r w:rsidRPr="00675191">
              <w:rPr>
                <w:rFonts w:ascii="Arial" w:hAnsi="Arial" w:cs="Arial"/>
                <w:noProof/>
              </w:rPr>
              <w:t xml:space="preserve">располаже одговарајућим кадровским капацитетом. </w:t>
            </w:r>
          </w:p>
          <w:p w:rsidR="00DF4335" w:rsidRPr="00675191" w:rsidRDefault="00DF4335" w:rsidP="00E57F6B">
            <w:pPr>
              <w:pStyle w:val="Default"/>
              <w:rPr>
                <w:rFonts w:ascii="Arial" w:hAnsi="Arial" w:cs="Arial"/>
                <w:noProof/>
              </w:rPr>
            </w:pPr>
            <w:r>
              <w:rPr>
                <w:rFonts w:ascii="Arial" w:hAnsi="Arial" w:cs="Arial"/>
                <w:noProof/>
              </w:rPr>
              <w:t xml:space="preserve">Да понуђач, односно, </w:t>
            </w:r>
            <w:r w:rsidRPr="00675191">
              <w:rPr>
                <w:rFonts w:ascii="Arial" w:hAnsi="Arial" w:cs="Arial"/>
                <w:noProof/>
              </w:rPr>
              <w:t xml:space="preserve">његов пружалац услуга, има: </w:t>
            </w:r>
          </w:p>
          <w:p w:rsidR="00DF4335" w:rsidRPr="00CC6E3A" w:rsidRDefault="00DF4335" w:rsidP="00265927">
            <w:pPr>
              <w:pStyle w:val="Default"/>
              <w:numPr>
                <w:ilvl w:val="0"/>
                <w:numId w:val="20"/>
              </w:numPr>
              <w:ind w:left="387" w:hanging="283"/>
              <w:rPr>
                <w:rFonts w:ascii="Arial" w:hAnsi="Arial" w:cs="Arial"/>
                <w:noProof/>
              </w:rPr>
            </w:pPr>
            <w:r w:rsidRPr="00675191">
              <w:rPr>
                <w:rFonts w:ascii="Arial" w:eastAsia="Arial Unicode MS" w:hAnsi="Arial" w:cs="Arial"/>
                <w:noProof/>
                <w:kern w:val="1"/>
                <w:lang w:eastAsia="ar-SA"/>
              </w:rPr>
              <w:t>Минимум 5 (пет) радно ангажованих инжењера</w:t>
            </w:r>
            <w:r>
              <w:rPr>
                <w:rFonts w:ascii="Arial" w:eastAsia="Arial Unicode MS" w:hAnsi="Arial" w:cs="Arial"/>
                <w:noProof/>
                <w:kern w:val="1"/>
                <w:lang w:eastAsia="ar-SA"/>
              </w:rPr>
              <w:t xml:space="preserve"> електротехнике </w:t>
            </w:r>
            <w:r w:rsidRPr="00675191">
              <w:rPr>
                <w:rFonts w:ascii="Arial" w:eastAsia="Arial Unicode MS" w:hAnsi="Arial" w:cs="Arial"/>
                <w:noProof/>
                <w:kern w:val="1"/>
                <w:lang w:eastAsia="ar-SA"/>
              </w:rPr>
              <w:t>и/или другог техничког факултета смера информатике.</w:t>
            </w:r>
          </w:p>
          <w:p w:rsidR="00DF4335" w:rsidRPr="00CC6E3A" w:rsidRDefault="00DF4335" w:rsidP="00265927">
            <w:pPr>
              <w:pStyle w:val="Default"/>
              <w:numPr>
                <w:ilvl w:val="0"/>
                <w:numId w:val="20"/>
              </w:numPr>
              <w:ind w:left="387" w:hanging="283"/>
              <w:rPr>
                <w:rFonts w:ascii="Arial" w:hAnsi="Arial" w:cs="Arial"/>
                <w:noProof/>
              </w:rPr>
            </w:pPr>
            <w:r w:rsidRPr="00675191">
              <w:rPr>
                <w:rFonts w:ascii="Arial" w:hAnsi="Arial" w:cs="Arial"/>
                <w:noProof/>
              </w:rPr>
              <w:t xml:space="preserve">Минумум 3 (три) радно ангажована имплементатора који су стручно оспособљени </w:t>
            </w:r>
            <w:r>
              <w:rPr>
                <w:rFonts w:ascii="Arial" w:hAnsi="Arial" w:cs="Arial"/>
                <w:noProof/>
              </w:rPr>
              <w:t>за одржавање предметне набавке.</w:t>
            </w:r>
          </w:p>
        </w:tc>
        <w:tc>
          <w:tcPr>
            <w:tcW w:w="4324" w:type="dxa"/>
            <w:shd w:val="clear" w:color="auto" w:fill="FFFFFF"/>
          </w:tcPr>
          <w:p w:rsidR="00DF4335" w:rsidRPr="00675191" w:rsidRDefault="00DF4335" w:rsidP="00E57F6B">
            <w:pPr>
              <w:pStyle w:val="ListParagraph"/>
              <w:tabs>
                <w:tab w:val="left" w:pos="680"/>
              </w:tabs>
              <w:autoSpaceDE w:val="0"/>
              <w:autoSpaceDN w:val="0"/>
              <w:adjustRightInd w:val="0"/>
              <w:ind w:left="0"/>
              <w:rPr>
                <w:rFonts w:ascii="Arial" w:hAnsi="Arial" w:cs="Arial"/>
                <w:sz w:val="24"/>
                <w:szCs w:val="24"/>
                <w:lang w:val="sr-Cyrl-CS"/>
              </w:rPr>
            </w:pPr>
          </w:p>
          <w:p w:rsidR="00DF4335" w:rsidRDefault="00DF4335" w:rsidP="00E57F6B">
            <w:pPr>
              <w:jc w:val="both"/>
              <w:rPr>
                <w:rFonts w:ascii="Arial" w:eastAsia="Arial Unicode MS" w:hAnsi="Arial" w:cs="Arial"/>
                <w:b/>
                <w:noProof/>
                <w:kern w:val="1"/>
                <w:lang w:eastAsia="ar-SA"/>
              </w:rPr>
            </w:pPr>
          </w:p>
          <w:p w:rsidR="00DF4335" w:rsidRDefault="00DF4335" w:rsidP="00E57F6B">
            <w:pPr>
              <w:jc w:val="both"/>
              <w:rPr>
                <w:rFonts w:ascii="Arial" w:eastAsia="Arial Unicode MS" w:hAnsi="Arial" w:cs="Arial"/>
                <w:b/>
                <w:noProof/>
                <w:kern w:val="1"/>
                <w:lang w:eastAsia="ar-SA"/>
              </w:rPr>
            </w:pPr>
          </w:p>
          <w:p w:rsidR="00DF4335" w:rsidRDefault="00DF4335" w:rsidP="00E57F6B">
            <w:pPr>
              <w:jc w:val="both"/>
              <w:rPr>
                <w:rFonts w:ascii="Arial" w:eastAsia="Arial Unicode MS" w:hAnsi="Arial" w:cs="Arial"/>
                <w:b/>
                <w:noProof/>
                <w:kern w:val="1"/>
                <w:lang w:eastAsia="ar-SA"/>
              </w:rPr>
            </w:pPr>
            <w:r w:rsidRPr="00675191">
              <w:rPr>
                <w:rFonts w:ascii="Arial" w:eastAsia="Arial Unicode MS" w:hAnsi="Arial" w:cs="Arial"/>
                <w:b/>
                <w:noProof/>
                <w:kern w:val="1"/>
                <w:lang w:eastAsia="ar-SA"/>
              </w:rPr>
              <w:t xml:space="preserve">Доказ: </w:t>
            </w:r>
          </w:p>
          <w:p w:rsidR="00DF4335" w:rsidRPr="00CC6E3A" w:rsidRDefault="00DF4335" w:rsidP="00E57F6B">
            <w:pPr>
              <w:rPr>
                <w:rFonts w:ascii="Arial" w:hAnsi="Arial" w:cs="Arial"/>
                <w:noProof/>
              </w:rPr>
            </w:pPr>
            <w:r w:rsidRPr="00CC6E3A">
              <w:rPr>
                <w:rFonts w:ascii="Arial" w:eastAsia="Arial Unicode MS" w:hAnsi="Arial" w:cs="Arial"/>
                <w:noProof/>
                <w:kern w:val="1"/>
                <w:lang w:eastAsia="ar-SA"/>
              </w:rPr>
              <w:t>Изјава на меморандуму, копије М образаца и копије диплома</w:t>
            </w:r>
            <w:r w:rsidRPr="00CC6E3A">
              <w:rPr>
                <w:rFonts w:ascii="Arial" w:hAnsi="Arial" w:cs="Arial"/>
                <w:noProof/>
              </w:rPr>
              <w:t>.</w:t>
            </w:r>
          </w:p>
          <w:p w:rsidR="00DF4335" w:rsidRPr="00675191" w:rsidRDefault="00DF4335" w:rsidP="00E57F6B">
            <w:pPr>
              <w:rPr>
                <w:rFonts w:ascii="Arial" w:hAnsi="Arial" w:cs="Arial"/>
                <w:b/>
                <w:noProof/>
              </w:rPr>
            </w:pPr>
          </w:p>
          <w:p w:rsidR="00DF4335" w:rsidRPr="00675191" w:rsidRDefault="00DF4335" w:rsidP="00E57F6B">
            <w:pPr>
              <w:jc w:val="both"/>
              <w:rPr>
                <w:rFonts w:ascii="Arial" w:hAnsi="Arial" w:cs="Arial"/>
                <w:b/>
                <w:noProof/>
              </w:rPr>
            </w:pPr>
          </w:p>
          <w:p w:rsidR="00DF4335" w:rsidRDefault="00DF4335" w:rsidP="00E57F6B">
            <w:pPr>
              <w:jc w:val="both"/>
              <w:rPr>
                <w:rFonts w:ascii="Arial" w:hAnsi="Arial" w:cs="Arial"/>
                <w:b/>
                <w:noProof/>
              </w:rPr>
            </w:pPr>
            <w:r w:rsidRPr="00675191">
              <w:rPr>
                <w:rFonts w:ascii="Arial" w:hAnsi="Arial" w:cs="Arial"/>
                <w:b/>
                <w:noProof/>
              </w:rPr>
              <w:t xml:space="preserve">Доказ: </w:t>
            </w:r>
          </w:p>
          <w:p w:rsidR="00DF4335" w:rsidRPr="00CC6E3A" w:rsidRDefault="00DF4335" w:rsidP="00E57F6B">
            <w:pPr>
              <w:rPr>
                <w:rFonts w:ascii="Arial" w:hAnsi="Arial" w:cs="Arial"/>
                <w:lang w:val="sr-Cyrl-CS"/>
              </w:rPr>
            </w:pPr>
            <w:r w:rsidRPr="00CC6E3A">
              <w:rPr>
                <w:rFonts w:ascii="Arial" w:hAnsi="Arial" w:cs="Arial"/>
                <w:noProof/>
              </w:rPr>
              <w:t>Изјава на меморандуму, копије М образаца и копија одговарајућег сертификата.</w:t>
            </w:r>
          </w:p>
        </w:tc>
      </w:tr>
    </w:tbl>
    <w:p w:rsidR="00DF4335" w:rsidRPr="00675191" w:rsidRDefault="00DF4335" w:rsidP="00DF4335">
      <w:pPr>
        <w:jc w:val="both"/>
        <w:rPr>
          <w:rFonts w:ascii="Arial" w:hAnsi="Arial" w:cs="Arial"/>
          <w:b/>
          <w:lang w:val="sr-Cyrl-CS"/>
        </w:rPr>
      </w:pPr>
    </w:p>
    <w:p w:rsidR="00DF4335" w:rsidRPr="00675191" w:rsidRDefault="00DF4335" w:rsidP="00DF4335">
      <w:pPr>
        <w:pStyle w:val="ListParagraph"/>
        <w:tabs>
          <w:tab w:val="left" w:pos="680"/>
        </w:tabs>
        <w:ind w:left="0"/>
        <w:jc w:val="center"/>
        <w:rPr>
          <w:rFonts w:ascii="Arial" w:eastAsia="TimesNewRomanPS-BoldMT" w:hAnsi="Arial" w:cs="Arial"/>
          <w:b/>
          <w:bCs/>
          <w:sz w:val="24"/>
          <w:szCs w:val="24"/>
          <w:lang w:val="sr-Cyrl-CS"/>
        </w:rPr>
      </w:pPr>
    </w:p>
    <w:p w:rsidR="00DF4335" w:rsidRDefault="00DF4335" w:rsidP="00DF4335">
      <w:pPr>
        <w:pStyle w:val="ListParagraph"/>
        <w:tabs>
          <w:tab w:val="left" w:pos="680"/>
        </w:tabs>
        <w:ind w:left="0"/>
        <w:jc w:val="center"/>
        <w:rPr>
          <w:rFonts w:ascii="Arial" w:eastAsia="TimesNewRomanPS-BoldMT" w:hAnsi="Arial" w:cs="Arial"/>
          <w:b/>
          <w:bCs/>
          <w:sz w:val="28"/>
          <w:szCs w:val="28"/>
          <w:lang w:val="sr-Cyrl-CS"/>
        </w:rPr>
      </w:pPr>
    </w:p>
    <w:p w:rsidR="00DF4335" w:rsidRDefault="00DF4335" w:rsidP="00DF4335">
      <w:pPr>
        <w:pStyle w:val="ListParagraph"/>
        <w:tabs>
          <w:tab w:val="left" w:pos="680"/>
        </w:tabs>
        <w:ind w:left="0"/>
        <w:jc w:val="center"/>
        <w:rPr>
          <w:rFonts w:ascii="Arial" w:eastAsia="TimesNewRomanPS-BoldMT" w:hAnsi="Arial" w:cs="Arial"/>
          <w:b/>
          <w:bCs/>
          <w:sz w:val="28"/>
          <w:szCs w:val="28"/>
          <w:lang w:val="sr-Cyrl-CS"/>
        </w:rPr>
      </w:pPr>
    </w:p>
    <w:p w:rsidR="00DF4335" w:rsidRDefault="00DF4335" w:rsidP="00DF4335">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t>УПУТСТ</w:t>
      </w:r>
      <w:r>
        <w:rPr>
          <w:rFonts w:ascii="Arial" w:eastAsia="TimesNewRomanPS-BoldMT" w:hAnsi="Arial" w:cs="Arial"/>
          <w:b/>
          <w:bCs/>
          <w:sz w:val="28"/>
          <w:szCs w:val="28"/>
          <w:lang w:val="sr-Cyrl-CS"/>
        </w:rPr>
        <w:t>В</w:t>
      </w:r>
      <w:r w:rsidRPr="004305DB">
        <w:rPr>
          <w:rFonts w:ascii="Arial" w:eastAsia="TimesNewRomanPS-BoldMT" w:hAnsi="Arial" w:cs="Arial"/>
          <w:b/>
          <w:bCs/>
          <w:sz w:val="28"/>
          <w:szCs w:val="28"/>
          <w:lang w:val="sr-Cyrl-CS"/>
        </w:rPr>
        <w:t>О КАКО СЕ ДОКАЗУЈЕ ИСПУЊЕНОСТ УСЛО</w:t>
      </w:r>
      <w:r>
        <w:rPr>
          <w:rFonts w:ascii="Arial" w:eastAsia="TimesNewRomanPS-BoldMT" w:hAnsi="Arial" w:cs="Arial"/>
          <w:b/>
          <w:bCs/>
          <w:sz w:val="28"/>
          <w:szCs w:val="28"/>
          <w:lang w:val="sr-Cyrl-CS"/>
        </w:rPr>
        <w:t>В</w:t>
      </w:r>
      <w:r w:rsidRPr="004305DB">
        <w:rPr>
          <w:rFonts w:ascii="Arial" w:eastAsia="TimesNewRomanPS-BoldMT" w:hAnsi="Arial" w:cs="Arial"/>
          <w:b/>
          <w:bCs/>
          <w:sz w:val="28"/>
          <w:szCs w:val="28"/>
          <w:lang w:val="sr-Cyrl-CS"/>
        </w:rPr>
        <w:t>А</w:t>
      </w:r>
    </w:p>
    <w:p w:rsidR="00DF4335" w:rsidRPr="00A832F5" w:rsidRDefault="00DF4335" w:rsidP="00DF4335">
      <w:pPr>
        <w:pStyle w:val="ListParagraph"/>
        <w:numPr>
          <w:ilvl w:val="0"/>
          <w:numId w:val="5"/>
        </w:numPr>
        <w:suppressAutoHyphens/>
        <w:spacing w:after="0" w:line="100" w:lineRule="atLeast"/>
        <w:jc w:val="both"/>
        <w:rPr>
          <w:rFonts w:ascii="Arial" w:hAnsi="Arial" w:cs="Arial"/>
          <w:sz w:val="24"/>
          <w:szCs w:val="24"/>
        </w:rPr>
      </w:pPr>
      <w:r w:rsidRPr="00A832F5">
        <w:rPr>
          <w:rFonts w:ascii="Arial" w:hAnsi="Arial" w:cs="Arial"/>
          <w:sz w:val="24"/>
          <w:szCs w:val="24"/>
        </w:rPr>
        <w:t xml:space="preserve">Испуњеност </w:t>
      </w:r>
      <w:r w:rsidRPr="00A832F5">
        <w:rPr>
          <w:rFonts w:ascii="Arial" w:hAnsi="Arial" w:cs="Arial"/>
          <w:b/>
          <w:sz w:val="24"/>
          <w:szCs w:val="24"/>
        </w:rPr>
        <w:t xml:space="preserve">обавезних услова </w:t>
      </w:r>
      <w:r w:rsidRPr="00A832F5">
        <w:rPr>
          <w:rFonts w:ascii="Arial" w:hAnsi="Arial" w:cs="Arial"/>
          <w:sz w:val="24"/>
          <w:szCs w:val="24"/>
        </w:rPr>
        <w:t>за учешће у поступку предметне јавне набавке наведних у табеларном приказу обавезних услова под редним бројем 1, 2</w:t>
      </w:r>
      <w:r>
        <w:rPr>
          <w:rFonts w:ascii="Arial" w:hAnsi="Arial" w:cs="Arial"/>
          <w:sz w:val="24"/>
          <w:szCs w:val="24"/>
        </w:rPr>
        <w:t>, 3 и 4</w:t>
      </w:r>
      <w:r>
        <w:rPr>
          <w:rFonts w:ascii="Arial" w:hAnsi="Arial" w:cs="Arial"/>
          <w:sz w:val="24"/>
          <w:szCs w:val="24"/>
          <w:lang w:val="sr-Cyrl-CS"/>
        </w:rPr>
        <w:t xml:space="preserve"> </w:t>
      </w:r>
      <w:r w:rsidRPr="00A832F5">
        <w:rPr>
          <w:rFonts w:ascii="Arial" w:hAnsi="Arial" w:cs="Arial"/>
          <w:sz w:val="24"/>
          <w:szCs w:val="24"/>
        </w:rPr>
        <w:t xml:space="preserve">понуђач доказује достављањем </w:t>
      </w:r>
      <w:r w:rsidRPr="00A832F5">
        <w:rPr>
          <w:rFonts w:ascii="Arial" w:hAnsi="Arial" w:cs="Arial"/>
          <w:b/>
          <w:sz w:val="24"/>
          <w:szCs w:val="24"/>
        </w:rPr>
        <w:t>ИЗЈА</w:t>
      </w:r>
      <w:r>
        <w:rPr>
          <w:rFonts w:ascii="Arial" w:hAnsi="Arial" w:cs="Arial"/>
          <w:b/>
          <w:sz w:val="24"/>
          <w:szCs w:val="24"/>
        </w:rPr>
        <w:t>В</w:t>
      </w:r>
      <w:r w:rsidRPr="00A832F5">
        <w:rPr>
          <w:rFonts w:ascii="Arial" w:hAnsi="Arial" w:cs="Arial"/>
          <w:b/>
          <w:sz w:val="24"/>
          <w:szCs w:val="24"/>
        </w:rPr>
        <w:t>Е</w:t>
      </w:r>
      <w:r w:rsidRPr="00A832F5">
        <w:rPr>
          <w:rFonts w:ascii="Arial" w:hAnsi="Arial" w:cs="Arial"/>
          <w:sz w:val="24"/>
          <w:szCs w:val="24"/>
        </w:rPr>
        <w:t xml:space="preserve"> </w:t>
      </w:r>
      <w:r w:rsidRPr="00A832F5">
        <w:rPr>
          <w:rFonts w:ascii="Arial" w:hAnsi="Arial" w:cs="Arial"/>
          <w:sz w:val="24"/>
          <w:szCs w:val="24"/>
          <w:lang w:val="sr-Cyrl-CS"/>
        </w:rPr>
        <w:t>(</w:t>
      </w:r>
      <w:r w:rsidRPr="00A832F5">
        <w:rPr>
          <w:rFonts w:ascii="Arial" w:hAnsi="Arial" w:cs="Arial"/>
          <w:i/>
          <w:sz w:val="24"/>
          <w:szCs w:val="24"/>
          <w:lang w:val="sr-Cyrl-CS"/>
        </w:rPr>
        <w:t xml:space="preserve">Образац </w:t>
      </w:r>
      <w:r>
        <w:rPr>
          <w:rFonts w:ascii="Arial" w:hAnsi="Arial" w:cs="Arial"/>
          <w:i/>
          <w:sz w:val="24"/>
          <w:szCs w:val="24"/>
          <w:lang w:val="sr-Cyrl-CS"/>
        </w:rPr>
        <w:t>4</w:t>
      </w:r>
      <w:r w:rsidRPr="00A832F5">
        <w:rPr>
          <w:rFonts w:ascii="Arial" w:hAnsi="Arial" w:cs="Arial"/>
          <w:i/>
          <w:sz w:val="24"/>
          <w:szCs w:val="24"/>
          <w:lang w:val="sr-Cyrl-CS"/>
        </w:rPr>
        <w:t>.</w:t>
      </w:r>
      <w:r w:rsidRPr="00A832F5">
        <w:rPr>
          <w:rFonts w:ascii="Arial" w:hAnsi="Arial" w:cs="Arial"/>
          <w:i/>
          <w:sz w:val="24"/>
          <w:szCs w:val="24"/>
          <w:lang w:val="ru-RU"/>
        </w:rPr>
        <w:t xml:space="preserve"> у </w:t>
      </w:r>
      <w:r w:rsidRPr="00A832F5">
        <w:rPr>
          <w:rFonts w:ascii="Arial" w:hAnsi="Arial" w:cs="Arial"/>
          <w:i/>
          <w:sz w:val="24"/>
          <w:szCs w:val="24"/>
        </w:rPr>
        <w:t>поглављу</w:t>
      </w:r>
      <w:r w:rsidRPr="00A832F5">
        <w:rPr>
          <w:rFonts w:ascii="Arial" w:hAnsi="Arial" w:cs="Arial"/>
          <w:i/>
          <w:sz w:val="24"/>
          <w:szCs w:val="24"/>
          <w:lang w:val="sr-Cyrl-CS"/>
        </w:rPr>
        <w:t xml:space="preserve"> </w:t>
      </w:r>
      <w:r w:rsidRPr="00A832F5">
        <w:rPr>
          <w:rFonts w:ascii="Arial" w:hAnsi="Arial" w:cs="Arial"/>
          <w:i/>
          <w:sz w:val="24"/>
          <w:szCs w:val="24"/>
        </w:rPr>
        <w:t>V</w:t>
      </w:r>
      <w:r w:rsidRPr="00A832F5">
        <w:rPr>
          <w:rFonts w:ascii="Arial" w:hAnsi="Arial" w:cs="Arial"/>
          <w:i/>
          <w:sz w:val="24"/>
          <w:szCs w:val="24"/>
          <w:lang w:val="ru-RU"/>
        </w:rPr>
        <w:t xml:space="preserve"> ове конкурсне документације</w:t>
      </w:r>
      <w:r w:rsidRPr="00A832F5">
        <w:rPr>
          <w:rFonts w:ascii="Arial" w:hAnsi="Arial" w:cs="Arial"/>
          <w:sz w:val="24"/>
          <w:szCs w:val="24"/>
          <w:lang w:val="sr-Cyrl-CS"/>
        </w:rPr>
        <w:t>),</w:t>
      </w:r>
      <w:r>
        <w:rPr>
          <w:rFonts w:ascii="Arial" w:hAnsi="Arial" w:cs="Arial"/>
          <w:sz w:val="24"/>
          <w:szCs w:val="24"/>
          <w:lang w:val="sr-Cyrl-CS"/>
        </w:rPr>
        <w:t xml:space="preserve"> </w:t>
      </w:r>
      <w:r w:rsidRPr="00A832F5">
        <w:rPr>
          <w:rFonts w:ascii="Arial" w:hAnsi="Arial" w:cs="Arial"/>
          <w:sz w:val="24"/>
          <w:szCs w:val="24"/>
        </w:rPr>
        <w:t xml:space="preserve">под пуном материјалном и кривичном одговорношћу потврђује да испуњава услове за учешће у поступку јавне набавке из чл. 75. ст. 1. тач. 1) до 4), </w:t>
      </w:r>
      <w:r>
        <w:rPr>
          <w:rFonts w:ascii="Arial" w:hAnsi="Arial" w:cs="Arial"/>
          <w:sz w:val="24"/>
          <w:szCs w:val="24"/>
          <w:lang w:val="sr-Cyrl-CS"/>
        </w:rPr>
        <w:t xml:space="preserve">и </w:t>
      </w:r>
      <w:r w:rsidRPr="00A832F5">
        <w:rPr>
          <w:rFonts w:ascii="Arial" w:hAnsi="Arial" w:cs="Arial"/>
          <w:sz w:val="24"/>
          <w:szCs w:val="24"/>
        </w:rPr>
        <w:t>чл. 75. ст. 2</w:t>
      </w:r>
      <w:r>
        <w:rPr>
          <w:rFonts w:ascii="Arial" w:hAnsi="Arial" w:cs="Arial"/>
          <w:sz w:val="24"/>
          <w:szCs w:val="24"/>
          <w:lang w:val="sr-Cyrl-CS"/>
        </w:rPr>
        <w:t xml:space="preserve"> </w:t>
      </w:r>
      <w:r w:rsidRPr="00A832F5">
        <w:rPr>
          <w:rFonts w:ascii="Arial" w:hAnsi="Arial" w:cs="Arial"/>
          <w:sz w:val="24"/>
          <w:szCs w:val="24"/>
        </w:rPr>
        <w:t>дефинисане овом конкурсном документацијом</w:t>
      </w:r>
      <w:r>
        <w:rPr>
          <w:rFonts w:ascii="Arial" w:hAnsi="Arial" w:cs="Arial"/>
          <w:sz w:val="24"/>
          <w:szCs w:val="24"/>
          <w:lang w:val="sr-Cyrl-CS"/>
        </w:rPr>
        <w:t xml:space="preserve">. Испуњеност </w:t>
      </w:r>
      <w:r w:rsidRPr="00A832F5">
        <w:rPr>
          <w:rFonts w:ascii="Arial" w:hAnsi="Arial" w:cs="Arial"/>
          <w:b/>
          <w:sz w:val="24"/>
          <w:szCs w:val="24"/>
        </w:rPr>
        <w:t>додатних услова</w:t>
      </w:r>
      <w:r w:rsidRPr="00A832F5">
        <w:rPr>
          <w:rFonts w:ascii="Arial" w:hAnsi="Arial" w:cs="Arial"/>
          <w:sz w:val="24"/>
          <w:szCs w:val="24"/>
        </w:rPr>
        <w:t xml:space="preserve"> за учешће у поступку предметне јавне набавке наведних у табеларном приказу додатних услова под редним бројем 1,</w:t>
      </w:r>
      <w:r>
        <w:rPr>
          <w:rFonts w:ascii="Arial" w:hAnsi="Arial" w:cs="Arial"/>
          <w:sz w:val="24"/>
          <w:szCs w:val="24"/>
          <w:lang w:val="sr-Cyrl-CS"/>
        </w:rPr>
        <w:t>и 2</w:t>
      </w:r>
      <w:r w:rsidRPr="00A832F5">
        <w:rPr>
          <w:rFonts w:ascii="Arial" w:hAnsi="Arial" w:cs="Arial"/>
          <w:sz w:val="24"/>
          <w:szCs w:val="24"/>
        </w:rPr>
        <w:t xml:space="preserve"> понуђач доказује достављањем</w:t>
      </w:r>
      <w:r>
        <w:rPr>
          <w:rFonts w:ascii="Arial" w:hAnsi="Arial" w:cs="Arial"/>
          <w:sz w:val="24"/>
          <w:szCs w:val="24"/>
          <w:lang w:val="sr-Cyrl-CS"/>
        </w:rPr>
        <w:t xml:space="preserve"> доказа наведених у табели у неовереним копијама</w:t>
      </w:r>
      <w:r w:rsidRPr="00A832F5">
        <w:rPr>
          <w:rFonts w:ascii="Arial" w:hAnsi="Arial" w:cs="Arial"/>
          <w:sz w:val="24"/>
          <w:szCs w:val="24"/>
        </w:rPr>
        <w:t>.</w:t>
      </w:r>
    </w:p>
    <w:p w:rsidR="00DF4335" w:rsidRPr="00A832F5" w:rsidRDefault="00DF4335" w:rsidP="00DF4335">
      <w:pPr>
        <w:pStyle w:val="ListParagraph"/>
        <w:tabs>
          <w:tab w:val="left" w:pos="680"/>
        </w:tabs>
        <w:ind w:left="0"/>
        <w:jc w:val="both"/>
        <w:rPr>
          <w:rFonts w:ascii="Arial" w:hAnsi="Arial" w:cs="Arial"/>
          <w:i/>
          <w:sz w:val="24"/>
          <w:szCs w:val="24"/>
        </w:rPr>
      </w:pPr>
      <w:r w:rsidRPr="00A832F5">
        <w:rPr>
          <w:rFonts w:ascii="Arial" w:hAnsi="Arial" w:cs="Arial"/>
          <w:iCs/>
          <w:sz w:val="24"/>
          <w:szCs w:val="24"/>
          <w:lang w:val="sr-Cyrl-CS"/>
        </w:rPr>
        <w:t xml:space="preserve">   </w:t>
      </w:r>
    </w:p>
    <w:p w:rsidR="00DF4335" w:rsidRPr="00A832F5" w:rsidRDefault="00DF4335" w:rsidP="00DF4335">
      <w:pPr>
        <w:pStyle w:val="ListParagraph"/>
        <w:numPr>
          <w:ilvl w:val="0"/>
          <w:numId w:val="2"/>
        </w:numPr>
        <w:suppressAutoHyphens/>
        <w:spacing w:after="0" w:line="100" w:lineRule="atLeast"/>
        <w:jc w:val="both"/>
        <w:rPr>
          <w:rFonts w:ascii="Arial" w:hAnsi="Arial" w:cs="Arial"/>
          <w:bCs/>
          <w:iCs/>
          <w:sz w:val="24"/>
          <w:szCs w:val="24"/>
          <w:lang w:val="sr-Cyrl-CS"/>
        </w:rPr>
      </w:pPr>
      <w:r w:rsidRPr="00A832F5">
        <w:rPr>
          <w:rFonts w:ascii="Arial" w:hAnsi="Arial" w:cs="Arial"/>
          <w:b/>
          <w:bCs/>
          <w:iCs/>
          <w:sz w:val="24"/>
          <w:szCs w:val="24"/>
        </w:rPr>
        <w:t>Уколико понуђач подноси понуду са подизвођачем</w:t>
      </w:r>
      <w:r w:rsidRPr="00A832F5">
        <w:rPr>
          <w:rFonts w:ascii="Arial" w:hAnsi="Arial" w:cs="Arial"/>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832F5">
        <w:rPr>
          <w:rFonts w:ascii="Arial" w:hAnsi="Arial" w:cs="Arial"/>
          <w:bCs/>
          <w:iCs/>
          <w:sz w:val="24"/>
          <w:szCs w:val="24"/>
          <w:lang w:val="sr-Cyrl-CS"/>
        </w:rPr>
        <w:t xml:space="preserve">за подизвођача достави </w:t>
      </w:r>
      <w:r w:rsidRPr="00A832F5">
        <w:rPr>
          <w:rFonts w:ascii="Arial" w:hAnsi="Arial" w:cs="Arial"/>
          <w:b/>
          <w:bCs/>
          <w:iCs/>
          <w:sz w:val="24"/>
          <w:szCs w:val="24"/>
        </w:rPr>
        <w:t>ИЗЈА</w:t>
      </w:r>
      <w:r>
        <w:rPr>
          <w:rFonts w:ascii="Arial" w:hAnsi="Arial" w:cs="Arial"/>
          <w:b/>
          <w:bCs/>
          <w:iCs/>
          <w:sz w:val="24"/>
          <w:szCs w:val="24"/>
        </w:rPr>
        <w:t>ВУ</w:t>
      </w:r>
      <w:r>
        <w:rPr>
          <w:rFonts w:ascii="Arial" w:hAnsi="Arial" w:cs="Arial"/>
          <w:bCs/>
          <w:iCs/>
          <w:sz w:val="24"/>
          <w:szCs w:val="24"/>
        </w:rPr>
        <w:t xml:space="preserve"> </w:t>
      </w:r>
      <w:r w:rsidRPr="00A832F5">
        <w:rPr>
          <w:rFonts w:ascii="Arial" w:hAnsi="Arial" w:cs="Arial"/>
          <w:bCs/>
          <w:iCs/>
          <w:sz w:val="24"/>
          <w:szCs w:val="24"/>
        </w:rPr>
        <w:t xml:space="preserve">подизвођача </w:t>
      </w:r>
      <w:r w:rsidRPr="00A832F5">
        <w:rPr>
          <w:rFonts w:ascii="Arial" w:hAnsi="Arial" w:cs="Arial"/>
          <w:sz w:val="24"/>
          <w:szCs w:val="24"/>
          <w:lang w:val="sr-Cyrl-CS"/>
        </w:rPr>
        <w:t>(</w:t>
      </w:r>
      <w:r w:rsidRPr="00A832F5">
        <w:rPr>
          <w:rFonts w:ascii="Arial" w:hAnsi="Arial" w:cs="Arial"/>
          <w:i/>
          <w:sz w:val="24"/>
          <w:szCs w:val="24"/>
          <w:lang w:val="sr-Cyrl-CS"/>
        </w:rPr>
        <w:t xml:space="preserve">Образац </w:t>
      </w:r>
      <w:r>
        <w:rPr>
          <w:rFonts w:ascii="Arial" w:hAnsi="Arial" w:cs="Arial"/>
          <w:i/>
          <w:sz w:val="24"/>
          <w:szCs w:val="24"/>
          <w:lang w:val="sr-Cyrl-CS"/>
        </w:rPr>
        <w:t>5</w:t>
      </w:r>
      <w:r w:rsidRPr="00A832F5">
        <w:rPr>
          <w:rFonts w:ascii="Arial" w:hAnsi="Arial" w:cs="Arial"/>
          <w:i/>
          <w:sz w:val="24"/>
          <w:szCs w:val="24"/>
        </w:rPr>
        <w:t>. у поглављу</w:t>
      </w:r>
      <w:r w:rsidRPr="00A832F5">
        <w:rPr>
          <w:rFonts w:ascii="Arial" w:hAnsi="Arial" w:cs="Arial"/>
          <w:i/>
          <w:sz w:val="24"/>
          <w:szCs w:val="24"/>
          <w:lang w:val="ru-RU"/>
        </w:rPr>
        <w:t xml:space="preserve"> </w:t>
      </w:r>
      <w:r>
        <w:rPr>
          <w:rFonts w:ascii="Arial" w:hAnsi="Arial" w:cs="Arial"/>
          <w:i/>
          <w:sz w:val="24"/>
          <w:szCs w:val="24"/>
        </w:rPr>
        <w:t>V</w:t>
      </w:r>
      <w:r w:rsidRPr="00A832F5">
        <w:rPr>
          <w:rFonts w:ascii="Arial" w:hAnsi="Arial" w:cs="Arial"/>
          <w:i/>
          <w:sz w:val="24"/>
          <w:szCs w:val="24"/>
        </w:rPr>
        <w:t xml:space="preserve"> ове конкурсне документације)</w:t>
      </w:r>
      <w:r w:rsidRPr="00A832F5">
        <w:rPr>
          <w:rFonts w:ascii="Arial" w:hAnsi="Arial" w:cs="Arial"/>
          <w:sz w:val="24"/>
          <w:szCs w:val="24"/>
          <w:lang w:val="sr-Cyrl-CS"/>
        </w:rPr>
        <w:t>,</w:t>
      </w:r>
      <w:r w:rsidRPr="00A832F5">
        <w:rPr>
          <w:rFonts w:ascii="Arial" w:hAnsi="Arial" w:cs="Arial"/>
          <w:bCs/>
          <w:iCs/>
          <w:sz w:val="24"/>
          <w:szCs w:val="24"/>
        </w:rPr>
        <w:t xml:space="preserve"> потписану од стране овлашћеног лица подизвођача и оверену печатом. </w:t>
      </w:r>
    </w:p>
    <w:p w:rsidR="00DF4335" w:rsidRPr="00A832F5" w:rsidRDefault="00DF4335" w:rsidP="00DF4335">
      <w:pPr>
        <w:pStyle w:val="ListParagraph"/>
        <w:jc w:val="both"/>
        <w:rPr>
          <w:rFonts w:ascii="Arial" w:hAnsi="Arial" w:cs="Arial"/>
          <w:bCs/>
          <w:iCs/>
          <w:sz w:val="24"/>
          <w:szCs w:val="24"/>
          <w:lang w:val="sr-Cyrl-CS"/>
        </w:rPr>
      </w:pPr>
    </w:p>
    <w:p w:rsidR="00DF4335" w:rsidRPr="00A832F5" w:rsidRDefault="00DF4335" w:rsidP="00DF4335">
      <w:pPr>
        <w:pStyle w:val="ListParagraph"/>
        <w:numPr>
          <w:ilvl w:val="0"/>
          <w:numId w:val="2"/>
        </w:numPr>
        <w:suppressAutoHyphens/>
        <w:spacing w:after="0" w:line="100" w:lineRule="atLeast"/>
        <w:jc w:val="both"/>
        <w:rPr>
          <w:rFonts w:ascii="Arial" w:hAnsi="Arial" w:cs="Arial"/>
          <w:bCs/>
          <w:iCs/>
          <w:sz w:val="24"/>
          <w:szCs w:val="24"/>
          <w:lang w:val="sr-Cyrl-CS"/>
        </w:rPr>
      </w:pPr>
      <w:r w:rsidRPr="00A832F5">
        <w:rPr>
          <w:rFonts w:ascii="Arial" w:hAnsi="Arial" w:cs="Arial"/>
          <w:b/>
          <w:bCs/>
          <w:iCs/>
          <w:sz w:val="24"/>
          <w:szCs w:val="24"/>
        </w:rPr>
        <w:t>Уколико понуду подноси група понуђача</w:t>
      </w:r>
      <w:r w:rsidRPr="00A832F5">
        <w:rPr>
          <w:rFonts w:ascii="Arial" w:hAnsi="Arial" w:cs="Arial"/>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832F5">
        <w:rPr>
          <w:rFonts w:ascii="Arial" w:hAnsi="Arial" w:cs="Arial"/>
          <w:b/>
          <w:bCs/>
          <w:iCs/>
          <w:sz w:val="24"/>
          <w:szCs w:val="24"/>
        </w:rPr>
        <w:t>ИЗЈА</w:t>
      </w:r>
      <w:r>
        <w:rPr>
          <w:rFonts w:ascii="Arial" w:hAnsi="Arial" w:cs="Arial"/>
          <w:b/>
          <w:bCs/>
          <w:iCs/>
          <w:sz w:val="24"/>
          <w:szCs w:val="24"/>
        </w:rPr>
        <w:t>В</w:t>
      </w:r>
      <w:r w:rsidRPr="00A832F5">
        <w:rPr>
          <w:rFonts w:ascii="Arial" w:hAnsi="Arial" w:cs="Arial"/>
          <w:b/>
          <w:bCs/>
          <w:iCs/>
          <w:sz w:val="24"/>
          <w:szCs w:val="24"/>
        </w:rPr>
        <w:t>А</w:t>
      </w:r>
      <w:r w:rsidRPr="00A832F5">
        <w:rPr>
          <w:rFonts w:ascii="Arial" w:hAnsi="Arial" w:cs="Arial"/>
          <w:bCs/>
          <w:iCs/>
          <w:sz w:val="24"/>
          <w:szCs w:val="24"/>
        </w:rPr>
        <w:t xml:space="preserve"> </w:t>
      </w:r>
      <w:r w:rsidRPr="00A832F5">
        <w:rPr>
          <w:rFonts w:ascii="Arial" w:hAnsi="Arial" w:cs="Arial"/>
          <w:sz w:val="24"/>
          <w:szCs w:val="24"/>
          <w:lang w:val="sr-Cyrl-CS"/>
        </w:rPr>
        <w:t>(</w:t>
      </w:r>
      <w:r w:rsidRPr="00A832F5">
        <w:rPr>
          <w:rFonts w:ascii="Arial" w:hAnsi="Arial" w:cs="Arial"/>
          <w:i/>
          <w:sz w:val="24"/>
          <w:szCs w:val="24"/>
          <w:lang w:val="sr-Cyrl-CS"/>
        </w:rPr>
        <w:t xml:space="preserve">Образац </w:t>
      </w:r>
      <w:r>
        <w:rPr>
          <w:rFonts w:ascii="Arial" w:hAnsi="Arial" w:cs="Arial"/>
          <w:i/>
          <w:sz w:val="24"/>
          <w:szCs w:val="24"/>
          <w:lang w:val="sr-Cyrl-CS"/>
        </w:rPr>
        <w:t>4</w:t>
      </w:r>
      <w:r w:rsidRPr="00A832F5">
        <w:rPr>
          <w:rFonts w:ascii="Arial" w:hAnsi="Arial" w:cs="Arial"/>
          <w:i/>
          <w:sz w:val="24"/>
          <w:szCs w:val="24"/>
          <w:lang w:val="sr-Cyrl-CS"/>
        </w:rPr>
        <w:t>.</w:t>
      </w:r>
      <w:r w:rsidRPr="00A832F5">
        <w:rPr>
          <w:rFonts w:ascii="Arial" w:hAnsi="Arial" w:cs="Arial"/>
          <w:i/>
          <w:sz w:val="24"/>
          <w:szCs w:val="24"/>
          <w:lang w:val="ru-RU"/>
        </w:rPr>
        <w:t xml:space="preserve"> у </w:t>
      </w:r>
      <w:r w:rsidRPr="00A832F5">
        <w:rPr>
          <w:rFonts w:ascii="Arial" w:hAnsi="Arial" w:cs="Arial"/>
          <w:i/>
          <w:sz w:val="24"/>
          <w:szCs w:val="24"/>
        </w:rPr>
        <w:t>поглављу</w:t>
      </w:r>
      <w:r w:rsidRPr="00A832F5">
        <w:rPr>
          <w:rFonts w:ascii="Arial" w:hAnsi="Arial" w:cs="Arial"/>
          <w:i/>
          <w:sz w:val="24"/>
          <w:szCs w:val="24"/>
          <w:lang w:val="sr-Cyrl-CS"/>
        </w:rPr>
        <w:t xml:space="preserve"> </w:t>
      </w:r>
      <w:r w:rsidRPr="00A832F5">
        <w:rPr>
          <w:rFonts w:ascii="Arial" w:hAnsi="Arial" w:cs="Arial"/>
          <w:i/>
          <w:sz w:val="24"/>
          <w:szCs w:val="24"/>
        </w:rPr>
        <w:t>V</w:t>
      </w:r>
      <w:r w:rsidRPr="00A832F5">
        <w:rPr>
          <w:rFonts w:ascii="Arial" w:hAnsi="Arial" w:cs="Arial"/>
          <w:i/>
          <w:sz w:val="24"/>
          <w:szCs w:val="24"/>
          <w:lang w:val="ru-RU"/>
        </w:rPr>
        <w:t xml:space="preserve"> ове конкурсне документације</w:t>
      </w:r>
      <w:r w:rsidRPr="00A832F5">
        <w:rPr>
          <w:rFonts w:ascii="Arial" w:hAnsi="Arial" w:cs="Arial"/>
          <w:sz w:val="24"/>
          <w:szCs w:val="24"/>
          <w:lang w:val="sr-Cyrl-CS"/>
        </w:rPr>
        <w:t xml:space="preserve">), </w:t>
      </w:r>
      <w:r w:rsidRPr="00A832F5">
        <w:rPr>
          <w:rFonts w:ascii="Arial" w:hAnsi="Arial" w:cs="Arial"/>
          <w:bCs/>
          <w:iCs/>
          <w:sz w:val="24"/>
          <w:szCs w:val="24"/>
        </w:rPr>
        <w:t xml:space="preserve">мора бити потписана од стране овлашћеног лица сваког понуђача из групе понуђача и оверена печатом. </w:t>
      </w:r>
    </w:p>
    <w:p w:rsidR="00DF4335" w:rsidRPr="00A832F5" w:rsidRDefault="00DF4335" w:rsidP="00DF4335">
      <w:pPr>
        <w:pStyle w:val="ListParagraph"/>
        <w:jc w:val="both"/>
        <w:rPr>
          <w:rFonts w:ascii="Arial" w:hAnsi="Arial" w:cs="Arial"/>
          <w:bCs/>
          <w:iCs/>
          <w:sz w:val="24"/>
          <w:szCs w:val="24"/>
          <w:lang w:val="sr-Cyrl-CS"/>
        </w:rPr>
      </w:pPr>
    </w:p>
    <w:p w:rsidR="00DF4335" w:rsidRPr="00A832F5" w:rsidRDefault="00DF4335" w:rsidP="00DF4335">
      <w:pPr>
        <w:pStyle w:val="ListParagraph"/>
        <w:numPr>
          <w:ilvl w:val="0"/>
          <w:numId w:val="2"/>
        </w:numPr>
        <w:suppressAutoHyphens/>
        <w:spacing w:after="0" w:line="100" w:lineRule="atLeast"/>
        <w:jc w:val="both"/>
        <w:rPr>
          <w:rFonts w:ascii="Arial" w:hAnsi="Arial" w:cs="Arial"/>
          <w:bCs/>
          <w:iCs/>
          <w:sz w:val="24"/>
          <w:szCs w:val="24"/>
          <w:lang w:val="sr-Cyrl-CS"/>
        </w:rPr>
      </w:pPr>
      <w:r w:rsidRPr="00A832F5">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F4335" w:rsidRPr="00A832F5" w:rsidRDefault="00DF4335" w:rsidP="00DF4335">
      <w:pPr>
        <w:pStyle w:val="ListParagraph"/>
        <w:jc w:val="both"/>
        <w:rPr>
          <w:rFonts w:ascii="Arial" w:hAnsi="Arial" w:cs="Arial"/>
          <w:bCs/>
          <w:iCs/>
          <w:sz w:val="24"/>
          <w:szCs w:val="24"/>
          <w:lang w:val="sr-Cyrl-CS"/>
        </w:rPr>
      </w:pPr>
    </w:p>
    <w:p w:rsidR="00DF4335" w:rsidRPr="00A832F5" w:rsidRDefault="00DF4335" w:rsidP="00DF4335">
      <w:pPr>
        <w:pStyle w:val="ListParagraph"/>
        <w:numPr>
          <w:ilvl w:val="0"/>
          <w:numId w:val="3"/>
        </w:numPr>
        <w:suppressAutoHyphens/>
        <w:spacing w:after="0" w:line="100" w:lineRule="atLeast"/>
        <w:jc w:val="both"/>
        <w:rPr>
          <w:rFonts w:ascii="Arial" w:hAnsi="Arial" w:cs="Arial"/>
          <w:bCs/>
          <w:iCs/>
          <w:sz w:val="24"/>
          <w:szCs w:val="24"/>
          <w:lang w:val="sr-Cyrl-CS"/>
        </w:rPr>
      </w:pPr>
      <w:r w:rsidRPr="00A832F5">
        <w:rPr>
          <w:rFonts w:ascii="Arial" w:hAnsi="Arial" w:cs="Arial"/>
          <w:bCs/>
          <w:iCs/>
          <w:sz w:val="24"/>
          <w:szCs w:val="24"/>
        </w:rPr>
        <w:t>Наручилац може пре доношења одлуке о додели уговора да зат</w:t>
      </w:r>
      <w:r w:rsidRPr="00A832F5">
        <w:rPr>
          <w:rFonts w:ascii="Arial" w:hAnsi="Arial" w:cs="Arial"/>
          <w:bCs/>
          <w:iCs/>
          <w:sz w:val="24"/>
          <w:szCs w:val="24"/>
          <w:lang w:val="sr-Cyrl-CS"/>
        </w:rPr>
        <w:t xml:space="preserve">ражи </w:t>
      </w:r>
      <w:r w:rsidRPr="00A832F5">
        <w:rPr>
          <w:rFonts w:ascii="Arial" w:hAnsi="Arial" w:cs="Arial"/>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A832F5">
        <w:rPr>
          <w:rFonts w:ascii="Arial" w:hAnsi="Arial" w:cs="Arial"/>
          <w:bCs/>
          <w:iCs/>
          <w:sz w:val="24"/>
          <w:szCs w:val="24"/>
          <w:lang w:val="sr-Cyrl-CS"/>
        </w:rPr>
        <w:t xml:space="preserve"> </w:t>
      </w:r>
      <w:r w:rsidRPr="00A832F5">
        <w:rPr>
          <w:rFonts w:ascii="Arial" w:hAnsi="Arial" w:cs="Arial"/>
          <w:bCs/>
          <w:sz w:val="24"/>
          <w:szCs w:val="24"/>
          <w:lang w:val="sr-Cyrl-CS"/>
        </w:rPr>
        <w:t xml:space="preserve">Ако понуђач у остављеном, примереном року који не може бити краћи од пет </w:t>
      </w:r>
      <w:r w:rsidRPr="00A832F5">
        <w:rPr>
          <w:rFonts w:ascii="Arial" w:hAnsi="Arial" w:cs="Arial"/>
          <w:bCs/>
          <w:sz w:val="24"/>
          <w:szCs w:val="24"/>
          <w:lang w:val="sr-Cyrl-CS"/>
        </w:rPr>
        <w:lastRenderedPageBreak/>
        <w:t>дана, не достави тражене доказе, наручилац ће његову понуду одбити као неприхва</w:t>
      </w:r>
      <w:r w:rsidRPr="00A832F5">
        <w:rPr>
          <w:rFonts w:ascii="Arial" w:hAnsi="Arial" w:cs="Arial"/>
          <w:bCs/>
          <w:sz w:val="24"/>
          <w:szCs w:val="24"/>
        </w:rPr>
        <w:t>т</w:t>
      </w:r>
      <w:r w:rsidRPr="00A832F5">
        <w:rPr>
          <w:rFonts w:ascii="Arial" w:hAnsi="Arial" w:cs="Arial"/>
          <w:bCs/>
          <w:sz w:val="24"/>
          <w:szCs w:val="24"/>
          <w:lang w:val="sr-Cyrl-CS"/>
        </w:rPr>
        <w:t>љиву.</w:t>
      </w:r>
      <w:r w:rsidRPr="00A832F5">
        <w:rPr>
          <w:rFonts w:ascii="Arial" w:hAnsi="Arial" w:cs="Arial"/>
          <w:bCs/>
          <w:iCs/>
          <w:sz w:val="24"/>
          <w:szCs w:val="24"/>
          <w:lang w:val="sr-Cyrl-CS"/>
        </w:rPr>
        <w:t xml:space="preserve"> </w:t>
      </w:r>
    </w:p>
    <w:p w:rsidR="00DF4335" w:rsidRPr="00A832F5" w:rsidRDefault="00DF4335" w:rsidP="00DF4335">
      <w:pPr>
        <w:pStyle w:val="ListParagraph"/>
        <w:jc w:val="both"/>
        <w:rPr>
          <w:rFonts w:ascii="Arial" w:eastAsia="TimesNewRomanPSMT" w:hAnsi="Arial" w:cs="Arial"/>
          <w:bCs/>
          <w:sz w:val="24"/>
          <w:szCs w:val="24"/>
        </w:rPr>
      </w:pPr>
      <w:r w:rsidRPr="00A832F5">
        <w:rPr>
          <w:rFonts w:ascii="Arial" w:eastAsia="TimesNewRomanPSMT" w:hAnsi="Arial" w:cs="Arial"/>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832F5">
        <w:rPr>
          <w:rFonts w:ascii="Arial" w:hAnsi="Arial" w:cs="Arial"/>
          <w:bCs/>
          <w:iCs/>
          <w:sz w:val="24"/>
          <w:szCs w:val="24"/>
        </w:rPr>
        <w:t>(свих или појединих доказа о испуњености услова)</w:t>
      </w:r>
      <w:r w:rsidRPr="00A832F5">
        <w:rPr>
          <w:rFonts w:ascii="Arial" w:eastAsia="TimesNewRomanPSMT" w:hAnsi="Arial" w:cs="Arial"/>
          <w:bCs/>
          <w:sz w:val="24"/>
          <w:szCs w:val="24"/>
        </w:rPr>
        <w:t>, понуђач ће бити дужан да достави:</w:t>
      </w:r>
    </w:p>
    <w:p w:rsidR="00DF4335" w:rsidRPr="00A832F5" w:rsidRDefault="00DF4335" w:rsidP="00DF4335">
      <w:pPr>
        <w:pStyle w:val="ListParagraph"/>
        <w:jc w:val="both"/>
        <w:rPr>
          <w:rFonts w:ascii="Arial" w:eastAsia="TimesNewRomanPSMT" w:hAnsi="Arial" w:cs="Arial"/>
          <w:bCs/>
          <w:sz w:val="24"/>
          <w:szCs w:val="24"/>
        </w:rPr>
      </w:pPr>
    </w:p>
    <w:p w:rsidR="00DF4335" w:rsidRPr="00A832F5" w:rsidRDefault="00DF4335" w:rsidP="00DF4335">
      <w:pPr>
        <w:pStyle w:val="ListParagraph"/>
        <w:numPr>
          <w:ilvl w:val="0"/>
          <w:numId w:val="4"/>
        </w:numPr>
        <w:suppressAutoHyphens/>
        <w:spacing w:after="0" w:line="100" w:lineRule="atLeast"/>
        <w:ind w:left="993" w:hanging="284"/>
        <w:jc w:val="both"/>
        <w:rPr>
          <w:rFonts w:ascii="Arial" w:hAnsi="Arial" w:cs="Arial"/>
          <w:b/>
          <w:bCs/>
          <w:iCs/>
          <w:sz w:val="24"/>
          <w:szCs w:val="24"/>
          <w:lang w:val="sr-Cyrl-CS"/>
        </w:rPr>
      </w:pPr>
      <w:r w:rsidRPr="00A832F5">
        <w:rPr>
          <w:rFonts w:ascii="Arial" w:eastAsia="TimesNewRomanPSMT" w:hAnsi="Arial" w:cs="Arial"/>
          <w:b/>
          <w:bCs/>
          <w:sz w:val="24"/>
          <w:szCs w:val="24"/>
        </w:rPr>
        <w:t>ОБА</w:t>
      </w:r>
      <w:r>
        <w:rPr>
          <w:rFonts w:ascii="Arial" w:eastAsia="TimesNewRomanPSMT" w:hAnsi="Arial" w:cs="Arial"/>
          <w:b/>
          <w:bCs/>
          <w:sz w:val="24"/>
          <w:szCs w:val="24"/>
        </w:rPr>
        <w:t>В</w:t>
      </w:r>
      <w:r w:rsidRPr="00A832F5">
        <w:rPr>
          <w:rFonts w:ascii="Arial" w:eastAsia="TimesNewRomanPSMT" w:hAnsi="Arial" w:cs="Arial"/>
          <w:b/>
          <w:bCs/>
          <w:sz w:val="24"/>
          <w:szCs w:val="24"/>
        </w:rPr>
        <w:t>ЕЗНИ УСЛО</w:t>
      </w:r>
      <w:r>
        <w:rPr>
          <w:rFonts w:ascii="Arial" w:eastAsia="TimesNewRomanPSMT" w:hAnsi="Arial" w:cs="Arial"/>
          <w:b/>
          <w:bCs/>
          <w:sz w:val="24"/>
          <w:szCs w:val="24"/>
        </w:rPr>
        <w:t>В</w:t>
      </w:r>
      <w:r w:rsidRPr="00A832F5">
        <w:rPr>
          <w:rFonts w:ascii="Arial" w:eastAsia="TimesNewRomanPSMT" w:hAnsi="Arial" w:cs="Arial"/>
          <w:b/>
          <w:bCs/>
          <w:sz w:val="24"/>
          <w:szCs w:val="24"/>
        </w:rPr>
        <w:t>И</w:t>
      </w:r>
    </w:p>
    <w:p w:rsidR="00DF4335" w:rsidRPr="00A832F5" w:rsidRDefault="00DF4335" w:rsidP="00DF4335">
      <w:pPr>
        <w:pStyle w:val="ListParagraph"/>
        <w:numPr>
          <w:ilvl w:val="0"/>
          <w:numId w:val="1"/>
        </w:numPr>
        <w:tabs>
          <w:tab w:val="left" w:pos="993"/>
        </w:tabs>
        <w:suppressAutoHyphens/>
        <w:spacing w:after="0" w:line="100" w:lineRule="atLeast"/>
        <w:ind w:left="993" w:firstLine="0"/>
        <w:jc w:val="both"/>
        <w:rPr>
          <w:rFonts w:ascii="Arial" w:eastAsia="TimesNewRomanPSMT" w:hAnsi="Arial" w:cs="Arial"/>
          <w:bCs/>
          <w:sz w:val="24"/>
          <w:szCs w:val="24"/>
        </w:rPr>
      </w:pPr>
      <w:r w:rsidRPr="00A832F5">
        <w:rPr>
          <w:rFonts w:ascii="Arial" w:eastAsia="TimesNewRomanPSMT" w:hAnsi="Arial" w:cs="Arial"/>
          <w:bCs/>
          <w:sz w:val="24"/>
          <w:szCs w:val="24"/>
        </w:rPr>
        <w:t xml:space="preserve">Чл. 75. ст. 1. тач. 1) ЗЈН, услов под редним бројем 1. наведен у табеларном приказу </w:t>
      </w:r>
      <w:r w:rsidRPr="00A832F5">
        <w:rPr>
          <w:rFonts w:ascii="Arial" w:eastAsia="TimesNewRomanPSMT" w:hAnsi="Arial" w:cs="Arial"/>
          <w:b/>
          <w:bCs/>
          <w:sz w:val="24"/>
          <w:szCs w:val="24"/>
        </w:rPr>
        <w:t>обавезних услова</w:t>
      </w:r>
      <w:r w:rsidRPr="00A832F5">
        <w:rPr>
          <w:rFonts w:ascii="Arial" w:eastAsia="TimesNewRomanPSMT" w:hAnsi="Arial" w:cs="Arial"/>
          <w:bCs/>
          <w:sz w:val="24"/>
          <w:szCs w:val="24"/>
        </w:rPr>
        <w:t xml:space="preserve"> –</w:t>
      </w:r>
      <w:r w:rsidRPr="00A832F5">
        <w:rPr>
          <w:rFonts w:ascii="Arial" w:eastAsia="TimesNewRomanPSMT" w:hAnsi="Arial" w:cs="Arial"/>
          <w:b/>
          <w:bCs/>
          <w:sz w:val="24"/>
          <w:szCs w:val="24"/>
        </w:rPr>
        <w:t xml:space="preserve"> Доказ:</w:t>
      </w:r>
      <w:r w:rsidRPr="00A832F5">
        <w:rPr>
          <w:rFonts w:ascii="Arial" w:eastAsia="TimesNewRomanPSMT" w:hAnsi="Arial" w:cs="Arial"/>
          <w:bCs/>
          <w:sz w:val="24"/>
          <w:szCs w:val="24"/>
        </w:rPr>
        <w:t xml:space="preserve"> </w:t>
      </w:r>
    </w:p>
    <w:p w:rsidR="00DF4335" w:rsidRPr="00A832F5" w:rsidRDefault="00DF4335" w:rsidP="00DF4335">
      <w:pPr>
        <w:pStyle w:val="ListParagraph"/>
        <w:tabs>
          <w:tab w:val="left" w:pos="993"/>
        </w:tabs>
        <w:ind w:left="993"/>
        <w:jc w:val="both"/>
        <w:rPr>
          <w:rFonts w:ascii="Arial" w:hAnsi="Arial" w:cs="Arial"/>
          <w:sz w:val="24"/>
          <w:szCs w:val="24"/>
        </w:rPr>
      </w:pPr>
      <w:r w:rsidRPr="00A832F5">
        <w:rPr>
          <w:rFonts w:ascii="Arial" w:eastAsia="TimesNewRomanPSMT" w:hAnsi="Arial" w:cs="Arial"/>
          <w:b/>
          <w:bCs/>
          <w:sz w:val="24"/>
          <w:szCs w:val="24"/>
          <w:u w:val="single"/>
        </w:rPr>
        <w:t>Правна лица</w:t>
      </w:r>
      <w:r w:rsidRPr="00A832F5">
        <w:rPr>
          <w:rFonts w:ascii="Arial" w:eastAsia="TimesNewRomanPSMT" w:hAnsi="Arial" w:cs="Arial"/>
          <w:bCs/>
          <w:sz w:val="24"/>
          <w:szCs w:val="24"/>
          <w:u w:val="single"/>
        </w:rPr>
        <w:t xml:space="preserve">: </w:t>
      </w:r>
      <w:r w:rsidRPr="00A832F5">
        <w:rPr>
          <w:rFonts w:ascii="Arial" w:eastAsia="TimesNewRomanPSMT" w:hAnsi="Arial" w:cs="Arial"/>
          <w:bCs/>
          <w:sz w:val="24"/>
          <w:szCs w:val="24"/>
        </w:rPr>
        <w:t>И</w:t>
      </w:r>
      <w:r w:rsidRPr="00A832F5">
        <w:rPr>
          <w:rFonts w:ascii="Arial" w:hAnsi="Arial" w:cs="Arial"/>
          <w:iCs/>
          <w:sz w:val="24"/>
          <w:szCs w:val="24"/>
          <w:lang w:val="sr-Cyrl-CS"/>
        </w:rPr>
        <w:t xml:space="preserve">звод </w:t>
      </w:r>
      <w:r w:rsidRPr="00A832F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DF4335" w:rsidRPr="00A832F5" w:rsidRDefault="00DF4335" w:rsidP="00DF4335">
      <w:pPr>
        <w:pStyle w:val="ListParagraph"/>
        <w:tabs>
          <w:tab w:val="left" w:pos="993"/>
        </w:tabs>
        <w:ind w:left="993"/>
        <w:jc w:val="both"/>
        <w:rPr>
          <w:rFonts w:ascii="Arial" w:eastAsia="TimesNewRomanPSMT" w:hAnsi="Arial" w:cs="Arial"/>
          <w:bCs/>
          <w:sz w:val="24"/>
          <w:szCs w:val="24"/>
        </w:rPr>
      </w:pPr>
      <w:r w:rsidRPr="00A832F5">
        <w:rPr>
          <w:rFonts w:ascii="Arial" w:hAnsi="Arial" w:cs="Arial"/>
          <w:b/>
          <w:sz w:val="24"/>
          <w:szCs w:val="24"/>
          <w:u w:val="single"/>
        </w:rPr>
        <w:t>Предузетници:</w:t>
      </w:r>
      <w:r w:rsidRPr="00A832F5">
        <w:rPr>
          <w:rFonts w:ascii="Arial" w:eastAsia="TimesNewRomanPSMT" w:hAnsi="Arial" w:cs="Arial"/>
          <w:bCs/>
          <w:sz w:val="24"/>
          <w:szCs w:val="24"/>
        </w:rPr>
        <w:t xml:space="preserve"> И</w:t>
      </w:r>
      <w:r w:rsidRPr="00A832F5">
        <w:rPr>
          <w:rFonts w:ascii="Arial" w:hAnsi="Arial" w:cs="Arial"/>
          <w:iCs/>
          <w:sz w:val="24"/>
          <w:szCs w:val="24"/>
          <w:lang w:val="sr-Cyrl-CS"/>
        </w:rPr>
        <w:t xml:space="preserve">звод </w:t>
      </w:r>
      <w:r w:rsidRPr="00A832F5">
        <w:rPr>
          <w:rFonts w:ascii="Arial" w:hAnsi="Arial" w:cs="Arial"/>
          <w:sz w:val="24"/>
          <w:szCs w:val="24"/>
        </w:rPr>
        <w:t>из регистра Агенције за привредне регистре,, односно извод из одговарајућег регистра.</w:t>
      </w:r>
    </w:p>
    <w:p w:rsidR="00DF4335" w:rsidRPr="00A832F5" w:rsidRDefault="00DF4335" w:rsidP="00DF4335">
      <w:pPr>
        <w:pStyle w:val="ListParagraph"/>
        <w:numPr>
          <w:ilvl w:val="0"/>
          <w:numId w:val="1"/>
        </w:numPr>
        <w:tabs>
          <w:tab w:val="left" w:pos="680"/>
        </w:tabs>
        <w:suppressAutoHyphens/>
        <w:autoSpaceDE w:val="0"/>
        <w:autoSpaceDN w:val="0"/>
        <w:adjustRightInd w:val="0"/>
        <w:spacing w:after="0" w:line="100" w:lineRule="atLeast"/>
        <w:ind w:left="993" w:firstLine="0"/>
        <w:jc w:val="both"/>
        <w:rPr>
          <w:rFonts w:ascii="Arial" w:hAnsi="Arial" w:cs="Arial"/>
          <w:sz w:val="24"/>
          <w:szCs w:val="24"/>
        </w:rPr>
      </w:pPr>
      <w:r w:rsidRPr="00A832F5">
        <w:rPr>
          <w:rFonts w:ascii="Arial" w:eastAsia="TimesNewRomanPSMT" w:hAnsi="Arial" w:cs="Arial"/>
          <w:bCs/>
          <w:sz w:val="24"/>
          <w:szCs w:val="24"/>
        </w:rPr>
        <w:t xml:space="preserve">Чл. 75. ст. 1. тач. 2) ЗЈН, услов под редним бројем 2. наведен у табеларном приказу </w:t>
      </w:r>
      <w:r w:rsidRPr="00A832F5">
        <w:rPr>
          <w:rFonts w:ascii="Arial" w:eastAsia="TimesNewRomanPSMT" w:hAnsi="Arial" w:cs="Arial"/>
          <w:b/>
          <w:bCs/>
          <w:sz w:val="24"/>
          <w:szCs w:val="24"/>
        </w:rPr>
        <w:t xml:space="preserve">обавезних услова </w:t>
      </w:r>
      <w:r w:rsidRPr="00A832F5">
        <w:rPr>
          <w:rFonts w:ascii="Arial" w:eastAsia="TimesNewRomanPSMT" w:hAnsi="Arial" w:cs="Arial"/>
          <w:bCs/>
          <w:sz w:val="24"/>
          <w:szCs w:val="24"/>
        </w:rPr>
        <w:t xml:space="preserve">– </w:t>
      </w:r>
      <w:r w:rsidRPr="00A832F5">
        <w:rPr>
          <w:rFonts w:ascii="Arial" w:eastAsia="TimesNewRomanPSMT" w:hAnsi="Arial" w:cs="Arial"/>
          <w:b/>
          <w:bCs/>
          <w:sz w:val="24"/>
          <w:szCs w:val="24"/>
        </w:rPr>
        <w:t>Доказ:</w:t>
      </w:r>
    </w:p>
    <w:p w:rsidR="00DF4335" w:rsidRPr="00A832F5" w:rsidRDefault="00DF4335" w:rsidP="00DF4335">
      <w:pPr>
        <w:pStyle w:val="ListParagraph"/>
        <w:tabs>
          <w:tab w:val="left" w:pos="680"/>
        </w:tabs>
        <w:autoSpaceDE w:val="0"/>
        <w:autoSpaceDN w:val="0"/>
        <w:adjustRightInd w:val="0"/>
        <w:ind w:left="993"/>
        <w:jc w:val="both"/>
        <w:rPr>
          <w:rFonts w:ascii="Arial" w:hAnsi="Arial" w:cs="Arial"/>
          <w:sz w:val="24"/>
          <w:szCs w:val="24"/>
        </w:rPr>
      </w:pPr>
      <w:r w:rsidRPr="00A832F5">
        <w:rPr>
          <w:rFonts w:ascii="Arial" w:hAnsi="Arial" w:cs="Arial"/>
          <w:b/>
          <w:sz w:val="24"/>
          <w:szCs w:val="24"/>
          <w:u w:val="single"/>
        </w:rPr>
        <w:t>П</w:t>
      </w:r>
      <w:r w:rsidRPr="00A832F5">
        <w:rPr>
          <w:rFonts w:ascii="Arial" w:hAnsi="Arial" w:cs="Arial"/>
          <w:b/>
          <w:sz w:val="24"/>
          <w:szCs w:val="24"/>
          <w:u w:val="single"/>
          <w:lang w:val="sr-Cyrl-CS"/>
        </w:rPr>
        <w:t>р</w:t>
      </w:r>
      <w:r w:rsidRPr="00A832F5">
        <w:rPr>
          <w:rFonts w:ascii="Arial" w:hAnsi="Arial" w:cs="Arial"/>
          <w:b/>
          <w:bCs/>
          <w:sz w:val="24"/>
          <w:szCs w:val="24"/>
          <w:u w:val="single"/>
        </w:rPr>
        <w:t>авна лица:</w:t>
      </w:r>
      <w:r w:rsidRPr="00A832F5">
        <w:rPr>
          <w:rFonts w:ascii="Arial" w:hAnsi="Arial" w:cs="Arial"/>
          <w:bCs/>
          <w:sz w:val="24"/>
          <w:szCs w:val="24"/>
        </w:rPr>
        <w:t xml:space="preserve"> 1) </w:t>
      </w:r>
      <w:r w:rsidRPr="00A832F5">
        <w:rPr>
          <w:rFonts w:ascii="Arial" w:hAnsi="Arial" w:cs="Arial"/>
          <w:sz w:val="24"/>
          <w:szCs w:val="24"/>
        </w:rPr>
        <w:t>Извод из казнене евиденције, односно уверењe</w:t>
      </w:r>
      <w:r w:rsidRPr="00A832F5">
        <w:rPr>
          <w:rFonts w:ascii="Arial" w:hAnsi="Arial" w:cs="Arial"/>
          <w:b/>
          <w:sz w:val="24"/>
          <w:szCs w:val="24"/>
        </w:rPr>
        <w:t xml:space="preserve"> основног суда </w:t>
      </w:r>
      <w:r w:rsidRPr="00A832F5">
        <w:rPr>
          <w:rFonts w:ascii="Arial" w:hAnsi="Arial" w:cs="Arial"/>
          <w:sz w:val="24"/>
          <w:szCs w:val="24"/>
        </w:rPr>
        <w:t>на чијем подручју се налази седиште домаћег правног лица</w:t>
      </w:r>
      <w:r w:rsidRPr="00A832F5">
        <w:rPr>
          <w:rFonts w:ascii="Arial" w:hAnsi="Arial" w:cs="Arial"/>
          <w:sz w:val="24"/>
          <w:szCs w:val="24"/>
          <w:lang w:val="ru-RU"/>
        </w:rPr>
        <w:t>,</w:t>
      </w:r>
      <w:r w:rsidRPr="00A832F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832F5">
        <w:rPr>
          <w:rFonts w:ascii="Arial" w:hAnsi="Arial" w:cs="Arial"/>
          <w:sz w:val="24"/>
          <w:szCs w:val="24"/>
          <w:u w:val="single"/>
        </w:rPr>
        <w:t>Напомена</w:t>
      </w:r>
      <w:r w:rsidRPr="00A832F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Pr>
          <w:rFonts w:ascii="Arial" w:hAnsi="Arial" w:cs="Arial"/>
          <w:sz w:val="24"/>
          <w:szCs w:val="24"/>
        </w:rPr>
        <w:t>V</w:t>
      </w:r>
      <w:r w:rsidRPr="00A832F5">
        <w:rPr>
          <w:rFonts w:ascii="Arial" w:hAnsi="Arial" w:cs="Arial"/>
          <w:sz w:val="24"/>
          <w:szCs w:val="24"/>
        </w:rPr>
        <w:t xml:space="preserve">ишег суда, потребно је поред уверења Основног суда доставити </w:t>
      </w:r>
      <w:r w:rsidRPr="00CC6E3A">
        <w:rPr>
          <w:rFonts w:ascii="Arial" w:hAnsi="Arial" w:cs="Arial"/>
          <w:b/>
          <w:sz w:val="24"/>
          <w:szCs w:val="24"/>
        </w:rPr>
        <w:t>И</w:t>
      </w:r>
      <w:r w:rsidRPr="00A832F5">
        <w:rPr>
          <w:rFonts w:ascii="Arial" w:hAnsi="Arial" w:cs="Arial"/>
          <w:sz w:val="24"/>
          <w:szCs w:val="24"/>
        </w:rPr>
        <w:t xml:space="preserve"> </w:t>
      </w:r>
      <w:r w:rsidRPr="00A832F5">
        <w:rPr>
          <w:rFonts w:ascii="Arial" w:hAnsi="Arial" w:cs="Arial"/>
          <w:b/>
          <w:sz w:val="24"/>
          <w:szCs w:val="24"/>
        </w:rPr>
        <w:t>У</w:t>
      </w:r>
      <w:r>
        <w:rPr>
          <w:rFonts w:ascii="Arial" w:hAnsi="Arial" w:cs="Arial"/>
          <w:b/>
          <w:sz w:val="24"/>
          <w:szCs w:val="24"/>
        </w:rPr>
        <w:t>В</w:t>
      </w:r>
      <w:r w:rsidRPr="00A832F5">
        <w:rPr>
          <w:rFonts w:ascii="Arial" w:hAnsi="Arial" w:cs="Arial"/>
          <w:b/>
          <w:sz w:val="24"/>
          <w:szCs w:val="24"/>
        </w:rPr>
        <w:t xml:space="preserve">ЕРЕЊЕ </w:t>
      </w:r>
      <w:r>
        <w:rPr>
          <w:rFonts w:ascii="Arial" w:hAnsi="Arial" w:cs="Arial"/>
          <w:b/>
          <w:sz w:val="24"/>
          <w:szCs w:val="24"/>
        </w:rPr>
        <w:t>В</w:t>
      </w:r>
      <w:r w:rsidRPr="00A832F5">
        <w:rPr>
          <w:rFonts w:ascii="Arial" w:hAnsi="Arial" w:cs="Arial"/>
          <w:b/>
          <w:sz w:val="24"/>
          <w:szCs w:val="24"/>
        </w:rPr>
        <w:t xml:space="preserve">ИШЕГ СУДА </w:t>
      </w:r>
      <w:r w:rsidRPr="00A832F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832F5">
        <w:rPr>
          <w:rFonts w:ascii="Arial" w:hAnsi="Arial" w:cs="Arial"/>
          <w:b/>
          <w:sz w:val="24"/>
          <w:szCs w:val="24"/>
        </w:rPr>
        <w:t xml:space="preserve">Посебног одељења за организовани криминал </w:t>
      </w:r>
      <w:r>
        <w:rPr>
          <w:rFonts w:ascii="Arial" w:hAnsi="Arial" w:cs="Arial"/>
          <w:b/>
          <w:sz w:val="24"/>
          <w:szCs w:val="24"/>
        </w:rPr>
        <w:t>V</w:t>
      </w:r>
      <w:r w:rsidRPr="00A832F5">
        <w:rPr>
          <w:rFonts w:ascii="Arial" w:hAnsi="Arial" w:cs="Arial"/>
          <w:b/>
          <w:sz w:val="24"/>
          <w:szCs w:val="24"/>
        </w:rPr>
        <w:t>ишег суда у Београду</w:t>
      </w:r>
      <w:r w:rsidRPr="00A832F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832F5">
        <w:rPr>
          <w:rFonts w:ascii="Arial" w:hAnsi="Arial" w:cs="Arial"/>
          <w:b/>
          <w:sz w:val="24"/>
          <w:szCs w:val="24"/>
        </w:rPr>
        <w:t xml:space="preserve"> надлежне полицијске управе МУП-а</w:t>
      </w:r>
      <w:r w:rsidRPr="00A832F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832F5">
        <w:rPr>
          <w:rFonts w:ascii="Arial" w:hAnsi="Arial" w:cs="Arial"/>
          <w:sz w:val="24"/>
          <w:szCs w:val="24"/>
        </w:rPr>
        <w:lastRenderedPageBreak/>
        <w:t>заступника). Уколико понуђач има више з</w:t>
      </w:r>
      <w:r w:rsidRPr="00A832F5">
        <w:rPr>
          <w:rFonts w:ascii="Arial" w:hAnsi="Arial" w:cs="Arial"/>
          <w:sz w:val="24"/>
          <w:szCs w:val="24"/>
          <w:lang w:val="sr-Cyrl-CS"/>
        </w:rPr>
        <w:t>а</w:t>
      </w:r>
      <w:r w:rsidRPr="00A832F5">
        <w:rPr>
          <w:rFonts w:ascii="Arial" w:hAnsi="Arial" w:cs="Arial"/>
          <w:sz w:val="24"/>
          <w:szCs w:val="24"/>
        </w:rPr>
        <w:t xml:space="preserve">конских заступника дужан је да достави доказ за сваког од њих. </w:t>
      </w:r>
    </w:p>
    <w:p w:rsidR="00DF4335" w:rsidRPr="00A832F5" w:rsidRDefault="00DF4335" w:rsidP="00DF4335">
      <w:pPr>
        <w:pStyle w:val="ListParagraph"/>
        <w:tabs>
          <w:tab w:val="left" w:pos="680"/>
        </w:tabs>
        <w:autoSpaceDE w:val="0"/>
        <w:autoSpaceDN w:val="0"/>
        <w:adjustRightInd w:val="0"/>
        <w:ind w:left="993"/>
        <w:jc w:val="both"/>
        <w:rPr>
          <w:rFonts w:ascii="Arial" w:hAnsi="Arial" w:cs="Arial"/>
          <w:sz w:val="24"/>
          <w:szCs w:val="24"/>
        </w:rPr>
      </w:pPr>
      <w:r w:rsidRPr="00A832F5">
        <w:rPr>
          <w:rFonts w:ascii="Arial" w:hAnsi="Arial" w:cs="Arial"/>
          <w:b/>
          <w:sz w:val="24"/>
          <w:szCs w:val="24"/>
          <w:u w:val="single"/>
        </w:rPr>
        <w:t>П</w:t>
      </w:r>
      <w:r w:rsidRPr="00A832F5">
        <w:rPr>
          <w:rFonts w:ascii="Arial" w:hAnsi="Arial" w:cs="Arial"/>
          <w:b/>
          <w:bCs/>
          <w:sz w:val="24"/>
          <w:szCs w:val="24"/>
          <w:u w:val="single"/>
        </w:rPr>
        <w:t>редузетници и физичка лица</w:t>
      </w:r>
      <w:r w:rsidRPr="00A832F5">
        <w:rPr>
          <w:rFonts w:ascii="Arial" w:hAnsi="Arial" w:cs="Arial"/>
          <w:sz w:val="24"/>
          <w:szCs w:val="24"/>
          <w:u w:val="single"/>
        </w:rPr>
        <w:t>:</w:t>
      </w:r>
      <w:r w:rsidRPr="00A832F5">
        <w:rPr>
          <w:rFonts w:ascii="Arial" w:hAnsi="Arial" w:cs="Arial"/>
          <w:sz w:val="24"/>
          <w:szCs w:val="24"/>
        </w:rPr>
        <w:t xml:space="preserve"> Извод из казнене евиденције, односно уверење </w:t>
      </w:r>
      <w:r w:rsidRPr="00A832F5">
        <w:rPr>
          <w:rFonts w:ascii="Arial" w:hAnsi="Arial" w:cs="Arial"/>
          <w:b/>
          <w:sz w:val="24"/>
          <w:szCs w:val="24"/>
        </w:rPr>
        <w:t>надлежне полицијске управе МУП-а</w:t>
      </w:r>
      <w:r w:rsidRPr="00A832F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F4335" w:rsidRPr="00A832F5" w:rsidRDefault="00DF4335" w:rsidP="00DF4335">
      <w:pPr>
        <w:pStyle w:val="ListParagraph"/>
        <w:tabs>
          <w:tab w:val="left" w:pos="680"/>
        </w:tabs>
        <w:autoSpaceDE w:val="0"/>
        <w:autoSpaceDN w:val="0"/>
        <w:adjustRightInd w:val="0"/>
        <w:ind w:left="993"/>
        <w:jc w:val="both"/>
        <w:rPr>
          <w:rFonts w:ascii="Arial" w:hAnsi="Arial" w:cs="Arial"/>
          <w:sz w:val="24"/>
          <w:szCs w:val="24"/>
        </w:rPr>
      </w:pPr>
      <w:r w:rsidRPr="00A832F5">
        <w:rPr>
          <w:rFonts w:ascii="Arial" w:hAnsi="Arial" w:cs="Arial"/>
          <w:b/>
          <w:sz w:val="24"/>
          <w:szCs w:val="24"/>
        </w:rPr>
        <w:t>Докази не могу бити старији од два месеца пре отварања понуда.</w:t>
      </w:r>
    </w:p>
    <w:p w:rsidR="00DF4335" w:rsidRPr="00A832F5" w:rsidRDefault="00DF4335" w:rsidP="00DF4335">
      <w:pPr>
        <w:pStyle w:val="ListParagraph"/>
        <w:numPr>
          <w:ilvl w:val="0"/>
          <w:numId w:val="1"/>
        </w:numPr>
        <w:tabs>
          <w:tab w:val="left" w:pos="680"/>
        </w:tabs>
        <w:suppressAutoHyphens/>
        <w:autoSpaceDE w:val="0"/>
        <w:autoSpaceDN w:val="0"/>
        <w:adjustRightInd w:val="0"/>
        <w:spacing w:after="0" w:line="100" w:lineRule="atLeast"/>
        <w:ind w:left="993" w:firstLine="0"/>
        <w:jc w:val="both"/>
        <w:rPr>
          <w:rFonts w:ascii="Arial" w:hAnsi="Arial" w:cs="Arial"/>
          <w:sz w:val="24"/>
          <w:szCs w:val="24"/>
        </w:rPr>
      </w:pPr>
      <w:r w:rsidRPr="00A832F5">
        <w:rPr>
          <w:rFonts w:ascii="Arial" w:eastAsia="TimesNewRomanPSMT" w:hAnsi="Arial" w:cs="Arial"/>
          <w:bCs/>
          <w:sz w:val="24"/>
          <w:szCs w:val="24"/>
        </w:rPr>
        <w:t xml:space="preserve">Чл. 75. ст. 1. тач. 4) ЗЈН, услов под редним бројем 3. наведен у табеларном приказу </w:t>
      </w:r>
      <w:r w:rsidRPr="00A832F5">
        <w:rPr>
          <w:rFonts w:ascii="Arial" w:eastAsia="TimesNewRomanPSMT" w:hAnsi="Arial" w:cs="Arial"/>
          <w:b/>
          <w:bCs/>
          <w:sz w:val="24"/>
          <w:szCs w:val="24"/>
        </w:rPr>
        <w:t xml:space="preserve">обавезних услова  </w:t>
      </w:r>
      <w:r w:rsidRPr="00A832F5">
        <w:rPr>
          <w:rFonts w:ascii="Arial" w:eastAsia="TimesNewRomanPSMT" w:hAnsi="Arial" w:cs="Arial"/>
          <w:bCs/>
          <w:sz w:val="24"/>
          <w:szCs w:val="24"/>
        </w:rPr>
        <w:t>-</w:t>
      </w:r>
      <w:r w:rsidRPr="00A832F5">
        <w:rPr>
          <w:rFonts w:ascii="Arial" w:hAnsi="Arial" w:cs="Arial"/>
          <w:b/>
          <w:sz w:val="24"/>
          <w:szCs w:val="24"/>
          <w:lang w:val="sr-Cyrl-CS"/>
        </w:rPr>
        <w:t xml:space="preserve"> Доказ: </w:t>
      </w:r>
    </w:p>
    <w:p w:rsidR="00DF4335" w:rsidRPr="00A832F5" w:rsidRDefault="00DF4335" w:rsidP="00DF4335">
      <w:pPr>
        <w:pStyle w:val="ListParagraph"/>
        <w:tabs>
          <w:tab w:val="left" w:pos="680"/>
        </w:tabs>
        <w:autoSpaceDE w:val="0"/>
        <w:autoSpaceDN w:val="0"/>
        <w:adjustRightInd w:val="0"/>
        <w:ind w:left="993"/>
        <w:jc w:val="both"/>
        <w:rPr>
          <w:rFonts w:ascii="Arial" w:hAnsi="Arial" w:cs="Arial"/>
          <w:sz w:val="24"/>
          <w:szCs w:val="24"/>
        </w:rPr>
      </w:pPr>
      <w:r w:rsidRPr="00A832F5">
        <w:rPr>
          <w:rFonts w:ascii="Arial" w:hAnsi="Arial" w:cs="Arial"/>
          <w:sz w:val="24"/>
          <w:szCs w:val="24"/>
        </w:rPr>
        <w:t xml:space="preserve">Уверење </w:t>
      </w:r>
      <w:r w:rsidRPr="00A832F5">
        <w:rPr>
          <w:rFonts w:ascii="Arial" w:hAnsi="Arial" w:cs="Arial"/>
          <w:bCs/>
          <w:sz w:val="24"/>
          <w:szCs w:val="24"/>
        </w:rPr>
        <w:t xml:space="preserve">Пореске управе Министарства финансија </w:t>
      </w:r>
      <w:r w:rsidRPr="00A832F5">
        <w:rPr>
          <w:rFonts w:ascii="Arial" w:hAnsi="Arial" w:cs="Arial"/>
          <w:sz w:val="24"/>
          <w:szCs w:val="24"/>
        </w:rPr>
        <w:t xml:space="preserve">да је измирио доспеле порезе и доприносе и уверење надлежне управе </w:t>
      </w:r>
      <w:r w:rsidRPr="00A832F5">
        <w:rPr>
          <w:rFonts w:ascii="Arial" w:hAnsi="Arial" w:cs="Arial"/>
          <w:bCs/>
          <w:sz w:val="24"/>
          <w:szCs w:val="24"/>
        </w:rPr>
        <w:t xml:space="preserve">локалне самоуправе </w:t>
      </w:r>
      <w:r w:rsidRPr="00A832F5">
        <w:rPr>
          <w:rFonts w:ascii="Arial" w:hAnsi="Arial" w:cs="Arial"/>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F4335" w:rsidRPr="009204DE" w:rsidRDefault="00DF4335" w:rsidP="00DF4335">
      <w:pPr>
        <w:pStyle w:val="ListParagraph"/>
        <w:tabs>
          <w:tab w:val="left" w:pos="680"/>
        </w:tabs>
        <w:autoSpaceDE w:val="0"/>
        <w:autoSpaceDN w:val="0"/>
        <w:adjustRightInd w:val="0"/>
        <w:ind w:left="993"/>
        <w:jc w:val="both"/>
        <w:rPr>
          <w:rFonts w:ascii="Arial" w:hAnsi="Arial" w:cs="Arial"/>
          <w:b/>
          <w:sz w:val="24"/>
          <w:szCs w:val="24"/>
          <w:lang w:val="sr-Cyrl-CS"/>
        </w:rPr>
      </w:pPr>
      <w:r w:rsidRPr="00A832F5">
        <w:rPr>
          <w:rFonts w:ascii="Arial" w:hAnsi="Arial" w:cs="Arial"/>
          <w:b/>
          <w:sz w:val="24"/>
          <w:szCs w:val="24"/>
        </w:rPr>
        <w:t>Докази не могу бити старији од два месеца пре отварања понуда.</w:t>
      </w:r>
    </w:p>
    <w:p w:rsidR="00DF4335" w:rsidRPr="00CC6E3A" w:rsidRDefault="00DF4335" w:rsidP="00DF4335">
      <w:pPr>
        <w:pStyle w:val="ListParagraph"/>
        <w:numPr>
          <w:ilvl w:val="0"/>
          <w:numId w:val="4"/>
        </w:numPr>
        <w:tabs>
          <w:tab w:val="left" w:pos="851"/>
        </w:tabs>
        <w:suppressAutoHyphens/>
        <w:autoSpaceDE w:val="0"/>
        <w:autoSpaceDN w:val="0"/>
        <w:adjustRightInd w:val="0"/>
        <w:spacing w:after="0" w:line="100" w:lineRule="atLeast"/>
        <w:ind w:hanging="873"/>
        <w:jc w:val="both"/>
        <w:rPr>
          <w:rFonts w:ascii="Arial" w:hAnsi="Arial" w:cs="Arial"/>
          <w:b/>
          <w:sz w:val="24"/>
          <w:szCs w:val="24"/>
        </w:rPr>
      </w:pPr>
      <w:r w:rsidRPr="00CC6E3A">
        <w:rPr>
          <w:rFonts w:ascii="Arial" w:hAnsi="Arial" w:cs="Arial"/>
          <w:b/>
          <w:sz w:val="24"/>
          <w:szCs w:val="24"/>
        </w:rPr>
        <w:t>ДОДАТНИ УСЛОВИ</w:t>
      </w:r>
    </w:p>
    <w:p w:rsidR="00DF4335" w:rsidRDefault="00DF4335" w:rsidP="00265927">
      <w:pPr>
        <w:numPr>
          <w:ilvl w:val="0"/>
          <w:numId w:val="22"/>
        </w:numPr>
        <w:ind w:left="1134" w:hanging="283"/>
        <w:jc w:val="both"/>
        <w:rPr>
          <w:rFonts w:ascii="Arial" w:hAnsi="Arial" w:cs="Arial"/>
        </w:rPr>
      </w:pPr>
      <w:r w:rsidRPr="00D60EC4">
        <w:rPr>
          <w:rFonts w:ascii="Arial" w:eastAsia="TimesNewRomanPSMT" w:hAnsi="Arial" w:cs="Arial"/>
          <w:bCs/>
        </w:rPr>
        <w:t xml:space="preserve">Пословни капацитет, услов под редним бројем </w:t>
      </w:r>
      <w:r w:rsidRPr="00D60EC4">
        <w:rPr>
          <w:rFonts w:ascii="Arial" w:eastAsia="TimesNewRomanPSMT" w:hAnsi="Arial" w:cs="Arial"/>
          <w:bCs/>
          <w:lang w:val="sr-Cyrl-CS"/>
        </w:rPr>
        <w:t>1</w:t>
      </w:r>
      <w:r w:rsidRPr="00D60EC4">
        <w:rPr>
          <w:rFonts w:ascii="Arial" w:eastAsia="TimesNewRomanPSMT" w:hAnsi="Arial" w:cs="Arial"/>
          <w:bCs/>
        </w:rPr>
        <w:t>. наведен у табеларном приказу додатних услова – Доказ:</w:t>
      </w:r>
      <w:r w:rsidRPr="00D60EC4">
        <w:rPr>
          <w:rFonts w:ascii="Arial" w:hAnsi="Arial" w:cs="Arial"/>
          <w:bCs/>
          <w:lang w:val="sr-Cyrl-CS"/>
        </w:rPr>
        <w:t xml:space="preserve"> </w:t>
      </w:r>
      <w:r w:rsidRPr="00D60EC4">
        <w:rPr>
          <w:rFonts w:ascii="Arial" w:hAnsi="Arial" w:cs="Arial"/>
        </w:rPr>
        <w:t>Попуњен Образац број</w:t>
      </w:r>
      <w:r>
        <w:rPr>
          <w:rFonts w:ascii="Arial" w:hAnsi="Arial" w:cs="Arial"/>
        </w:rPr>
        <w:t xml:space="preserve"> 6</w:t>
      </w:r>
      <w:r w:rsidRPr="00D60EC4">
        <w:rPr>
          <w:rFonts w:ascii="Arial" w:hAnsi="Arial" w:cs="Arial"/>
        </w:rPr>
        <w:t xml:space="preserve">. </w:t>
      </w:r>
    </w:p>
    <w:p w:rsidR="00DF4335" w:rsidRPr="00D60EC4" w:rsidRDefault="00DF4335" w:rsidP="00DF4335">
      <w:pPr>
        <w:ind w:left="1353"/>
        <w:jc w:val="both"/>
        <w:rPr>
          <w:rFonts w:ascii="Arial" w:hAnsi="Arial" w:cs="Arial"/>
        </w:rPr>
      </w:pPr>
    </w:p>
    <w:p w:rsidR="00DF4335" w:rsidRPr="00D60EC4" w:rsidRDefault="00DF4335" w:rsidP="00DF4335">
      <w:pPr>
        <w:ind w:left="1134" w:hanging="283"/>
        <w:jc w:val="both"/>
        <w:rPr>
          <w:rFonts w:ascii="Arial" w:hAnsi="Arial" w:cs="Arial"/>
          <w:iCs/>
        </w:rPr>
      </w:pPr>
      <w:r>
        <w:rPr>
          <w:rFonts w:ascii="Arial" w:eastAsia="TimesNewRomanPSMT" w:hAnsi="Arial" w:cs="Arial"/>
          <w:bCs/>
          <w:lang w:val="sr-Cyrl-CS"/>
        </w:rPr>
        <w:t>2.</w:t>
      </w:r>
      <w:r w:rsidRPr="00D60EC4">
        <w:rPr>
          <w:rFonts w:ascii="Arial" w:eastAsia="TimesNewRomanPSMT" w:hAnsi="Arial" w:cs="Arial"/>
          <w:bCs/>
          <w:lang w:val="sr-Cyrl-CS"/>
        </w:rPr>
        <w:t xml:space="preserve"> </w:t>
      </w:r>
      <w:r w:rsidRPr="00D60EC4">
        <w:rPr>
          <w:rFonts w:ascii="Arial" w:eastAsia="TimesNewRomanPSMT" w:hAnsi="Arial" w:cs="Arial"/>
          <w:bCs/>
        </w:rPr>
        <w:t>Кадровски капацитет</w:t>
      </w:r>
      <w:r w:rsidRPr="00D60EC4">
        <w:rPr>
          <w:rFonts w:ascii="Arial" w:eastAsia="TimesNewRomanPSMT" w:hAnsi="Arial" w:cs="Arial"/>
        </w:rPr>
        <w:t xml:space="preserve">, услов под редним бројем 2. наведен у табеларном приказу додатних услова – Доказ: </w:t>
      </w:r>
      <w:r w:rsidRPr="00D60EC4">
        <w:rPr>
          <w:rFonts w:ascii="Arial" w:eastAsia="TimesNewRomanPSMT" w:hAnsi="Arial" w:cs="Arial"/>
          <w:lang w:val="sr-Cyrl-CS"/>
        </w:rPr>
        <w:t xml:space="preserve">1) </w:t>
      </w:r>
      <w:r w:rsidRPr="00D60EC4">
        <w:rPr>
          <w:rFonts w:ascii="Arial" w:eastAsia="Arial Unicode MS" w:hAnsi="Arial" w:cs="Arial"/>
          <w:noProof/>
          <w:kern w:val="1"/>
          <w:lang w:eastAsia="ar-SA"/>
        </w:rPr>
        <w:t>Изјава на меморандуму, копије М образаца и копије диплома</w:t>
      </w:r>
      <w:r w:rsidRPr="00D60EC4">
        <w:rPr>
          <w:rFonts w:ascii="Arial" w:hAnsi="Arial" w:cs="Arial"/>
          <w:noProof/>
        </w:rPr>
        <w:t xml:space="preserve"> </w:t>
      </w:r>
      <w:r w:rsidRPr="00D60EC4">
        <w:rPr>
          <w:rFonts w:ascii="Arial" w:hAnsi="Arial" w:cs="Arial"/>
          <w:noProof/>
          <w:lang w:val="sr-Cyrl-CS"/>
        </w:rPr>
        <w:t xml:space="preserve">2) </w:t>
      </w:r>
      <w:r w:rsidRPr="00D60EC4">
        <w:rPr>
          <w:rFonts w:ascii="Arial" w:hAnsi="Arial" w:cs="Arial"/>
          <w:noProof/>
        </w:rPr>
        <w:t>Изјава на меморандуму, копије М образаца и копија одговарајућег сертификата.</w:t>
      </w:r>
    </w:p>
    <w:p w:rsidR="00DF4335" w:rsidRDefault="00DF4335" w:rsidP="00DF4335">
      <w:pPr>
        <w:pStyle w:val="ListParagraph"/>
        <w:tabs>
          <w:tab w:val="left" w:pos="680"/>
        </w:tabs>
        <w:autoSpaceDE w:val="0"/>
        <w:autoSpaceDN w:val="0"/>
        <w:adjustRightInd w:val="0"/>
        <w:ind w:left="1134" w:hanging="283"/>
        <w:jc w:val="both"/>
        <w:rPr>
          <w:rFonts w:ascii="Arial" w:eastAsia="TimesNewRomanPS-BoldMT" w:hAnsi="Arial" w:cs="Arial"/>
          <w:bCs/>
          <w:sz w:val="24"/>
          <w:szCs w:val="24"/>
          <w:lang w:val="sr-Cyrl-CS"/>
        </w:rPr>
      </w:pPr>
    </w:p>
    <w:p w:rsidR="00DF4335" w:rsidRPr="00A832F5" w:rsidRDefault="00DF4335" w:rsidP="00DF4335">
      <w:pPr>
        <w:pStyle w:val="ListParagraph"/>
        <w:tabs>
          <w:tab w:val="left" w:pos="680"/>
        </w:tabs>
        <w:autoSpaceDE w:val="0"/>
        <w:autoSpaceDN w:val="0"/>
        <w:adjustRightInd w:val="0"/>
        <w:ind w:left="0"/>
        <w:jc w:val="both"/>
        <w:rPr>
          <w:rFonts w:ascii="Arial" w:eastAsia="TimesNewRomanPS-BoldMT" w:hAnsi="Arial" w:cs="Arial"/>
          <w:bCs/>
          <w:sz w:val="24"/>
          <w:szCs w:val="24"/>
        </w:rPr>
      </w:pPr>
      <w:r w:rsidRPr="00A832F5">
        <w:rPr>
          <w:rFonts w:ascii="Arial" w:eastAsia="TimesNewRomanPS-BoldMT" w:hAnsi="Arial" w:cs="Arial"/>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A832F5">
        <w:rPr>
          <w:rFonts w:ascii="Arial" w:hAnsi="Arial" w:cs="Arial"/>
          <w:bCs/>
          <w:iCs/>
          <w:sz w:val="24"/>
          <w:szCs w:val="24"/>
        </w:rPr>
        <w:t xml:space="preserve">1) до 4) </w:t>
      </w:r>
      <w:r w:rsidRPr="00A832F5">
        <w:rPr>
          <w:rFonts w:ascii="Arial" w:eastAsia="TimesNewRomanPS-BoldMT" w:hAnsi="Arial" w:cs="Arial"/>
          <w:bCs/>
          <w:sz w:val="24"/>
          <w:szCs w:val="24"/>
        </w:rPr>
        <w:t>ЗЈН, сходно чл. 78. ЗЈН.</w:t>
      </w:r>
    </w:p>
    <w:p w:rsidR="00DF4335" w:rsidRPr="00A832F5" w:rsidRDefault="00DF4335" w:rsidP="00DF4335">
      <w:pPr>
        <w:pStyle w:val="ListParagraph"/>
        <w:tabs>
          <w:tab w:val="left" w:pos="680"/>
        </w:tabs>
        <w:autoSpaceDE w:val="0"/>
        <w:autoSpaceDN w:val="0"/>
        <w:adjustRightInd w:val="0"/>
        <w:ind w:left="0"/>
        <w:jc w:val="both"/>
        <w:rPr>
          <w:rFonts w:ascii="Arial" w:eastAsia="TimesNewRomanPS-BoldMT" w:hAnsi="Arial" w:cs="Arial"/>
          <w:bCs/>
          <w:sz w:val="24"/>
          <w:szCs w:val="24"/>
          <w:lang w:val="sr-Cyrl-CS"/>
        </w:rPr>
      </w:pPr>
      <w:r w:rsidRPr="00A832F5">
        <w:rPr>
          <w:rFonts w:ascii="Arial" w:hAnsi="Arial" w:cs="Arial"/>
          <w:sz w:val="24"/>
          <w:szCs w:val="24"/>
        </w:rPr>
        <w:t>Понуђач није дужан да доставља доказе који су јавно доступни на интернет страницама надлежних органа</w:t>
      </w:r>
      <w:r w:rsidRPr="00A832F5">
        <w:rPr>
          <w:rFonts w:ascii="Arial" w:hAnsi="Arial" w:cs="Arial"/>
          <w:sz w:val="24"/>
          <w:szCs w:val="24"/>
          <w:lang w:val="sr-Cyrl-CS"/>
        </w:rPr>
        <w:t>.</w:t>
      </w:r>
    </w:p>
    <w:p w:rsidR="00DF4335" w:rsidRPr="00A832F5" w:rsidRDefault="00DF4335" w:rsidP="00DF4335">
      <w:pPr>
        <w:pStyle w:val="ListParagraph"/>
        <w:ind w:left="0"/>
        <w:jc w:val="both"/>
        <w:rPr>
          <w:rFonts w:ascii="Arial" w:hAnsi="Arial" w:cs="Arial"/>
          <w:sz w:val="24"/>
          <w:szCs w:val="24"/>
        </w:rPr>
      </w:pPr>
      <w:r w:rsidRPr="00A832F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F4335" w:rsidRPr="00A832F5"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r w:rsidRPr="00A832F5">
        <w:rPr>
          <w:rFonts w:ascii="Arial" w:eastAsia="TimesNewRomanPSMT" w:hAnsi="Arial" w:cs="Arial"/>
          <w:bCs/>
          <w:sz w:val="24"/>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4335"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r w:rsidRPr="00A832F5">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832F5">
        <w:rPr>
          <w:rFonts w:ascii="Arial" w:eastAsia="TimesNewRomanPSMT" w:hAnsi="Arial" w:cs="Arial"/>
          <w:bCs/>
          <w:sz w:val="24"/>
          <w:szCs w:val="24"/>
        </w:rPr>
        <w:t>.</w:t>
      </w:r>
    </w:p>
    <w:p w:rsidR="00DF4335"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F4335"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F4335"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E0DEF" w:rsidRDefault="00DE0DEF"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E0DEF" w:rsidRDefault="00DE0DEF"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E57F6B" w:rsidRPr="00E57F6B" w:rsidRDefault="00E57F6B"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F4335" w:rsidRPr="00675191" w:rsidRDefault="00DF4335" w:rsidP="00DF4335">
      <w:pPr>
        <w:pStyle w:val="ListParagraph"/>
        <w:tabs>
          <w:tab w:val="left" w:pos="680"/>
        </w:tabs>
        <w:autoSpaceDE w:val="0"/>
        <w:autoSpaceDN w:val="0"/>
        <w:adjustRightInd w:val="0"/>
        <w:ind w:left="0"/>
        <w:jc w:val="both"/>
        <w:rPr>
          <w:rFonts w:ascii="Arial" w:eastAsia="TimesNewRomanPSMT" w:hAnsi="Arial" w:cs="Arial"/>
          <w:bCs/>
          <w:sz w:val="24"/>
          <w:szCs w:val="24"/>
        </w:rPr>
      </w:pPr>
    </w:p>
    <w:p w:rsidR="00DF4335" w:rsidRDefault="00DF4335" w:rsidP="00DF4335">
      <w:pPr>
        <w:pStyle w:val="ListParagraph"/>
        <w:ind w:left="0"/>
        <w:jc w:val="center"/>
        <w:rPr>
          <w:rFonts w:ascii="Arial" w:hAnsi="Arial" w:cs="Arial"/>
          <w:b/>
          <w:bCs/>
          <w:iCs/>
          <w:sz w:val="28"/>
          <w:szCs w:val="28"/>
          <w:lang w:val="sr-Cyrl-CS"/>
        </w:rPr>
      </w:pPr>
      <w:r w:rsidRPr="00FB5EE4">
        <w:rPr>
          <w:rFonts w:ascii="Arial" w:hAnsi="Arial" w:cs="Arial"/>
          <w:b/>
          <w:bCs/>
          <w:iCs/>
          <w:sz w:val="28"/>
          <w:szCs w:val="28"/>
          <w:lang w:val="sr-Latn-CS"/>
        </w:rPr>
        <w:t xml:space="preserve">IV </w:t>
      </w:r>
      <w:r w:rsidRPr="00FB5EE4">
        <w:rPr>
          <w:rFonts w:ascii="Arial" w:hAnsi="Arial" w:cs="Arial"/>
          <w:b/>
          <w:bCs/>
          <w:iCs/>
          <w:sz w:val="28"/>
          <w:szCs w:val="28"/>
          <w:lang w:val="sr-Cyrl-CS"/>
        </w:rPr>
        <w:t>КРИТЕРИЈУМ ЗА ИЗБОР НАЈПО</w:t>
      </w:r>
      <w:r>
        <w:rPr>
          <w:rFonts w:ascii="Arial" w:hAnsi="Arial" w:cs="Arial"/>
          <w:b/>
          <w:bCs/>
          <w:iCs/>
          <w:sz w:val="28"/>
          <w:szCs w:val="28"/>
          <w:lang w:val="sr-Cyrl-CS"/>
        </w:rPr>
        <w:t>В</w:t>
      </w:r>
      <w:r w:rsidRPr="00FB5EE4">
        <w:rPr>
          <w:rFonts w:ascii="Arial" w:hAnsi="Arial" w:cs="Arial"/>
          <w:b/>
          <w:bCs/>
          <w:iCs/>
          <w:sz w:val="28"/>
          <w:szCs w:val="28"/>
          <w:lang w:val="sr-Cyrl-CS"/>
        </w:rPr>
        <w:t>ОЉНИЈЕ ПОНУДЕ</w:t>
      </w:r>
    </w:p>
    <w:p w:rsidR="00DF4335" w:rsidRDefault="00DF4335" w:rsidP="00DF4335">
      <w:pPr>
        <w:pStyle w:val="ListParagraph"/>
        <w:ind w:left="0"/>
        <w:jc w:val="center"/>
        <w:rPr>
          <w:rFonts w:ascii="Arial" w:hAnsi="Arial" w:cs="Arial"/>
          <w:b/>
          <w:bCs/>
          <w:iCs/>
          <w:sz w:val="28"/>
          <w:szCs w:val="28"/>
          <w:lang w:val="sr-Latn-CS"/>
        </w:rPr>
      </w:pPr>
    </w:p>
    <w:p w:rsidR="00DF4335" w:rsidRPr="00542A0C" w:rsidRDefault="00DF4335" w:rsidP="00265927">
      <w:pPr>
        <w:numPr>
          <w:ilvl w:val="0"/>
          <w:numId w:val="23"/>
        </w:numPr>
        <w:suppressAutoHyphens/>
        <w:spacing w:line="100" w:lineRule="atLeast"/>
        <w:jc w:val="both"/>
        <w:rPr>
          <w:rFonts w:ascii="Arial" w:hAnsi="Arial" w:cs="Arial"/>
          <w:bCs/>
          <w:iCs/>
          <w:sz w:val="28"/>
          <w:szCs w:val="28"/>
          <w:lang w:val="sr-Latn-CS"/>
        </w:rPr>
      </w:pPr>
      <w:r w:rsidRPr="00542A0C">
        <w:rPr>
          <w:rFonts w:ascii="Arial" w:hAnsi="Arial" w:cs="Arial"/>
        </w:rPr>
        <w:t xml:space="preserve">Критеријум за доделу уговора: </w:t>
      </w:r>
    </w:p>
    <w:p w:rsidR="00DF4335" w:rsidRPr="002A5913" w:rsidRDefault="00DF4335" w:rsidP="00DF4335">
      <w:pPr>
        <w:suppressAutoHyphens/>
        <w:spacing w:line="100" w:lineRule="atLeast"/>
        <w:ind w:left="360"/>
        <w:jc w:val="both"/>
        <w:rPr>
          <w:bCs/>
          <w:iCs/>
          <w:sz w:val="28"/>
          <w:szCs w:val="28"/>
          <w:lang w:val="sr-Latn-CS"/>
        </w:rPr>
      </w:pPr>
    </w:p>
    <w:p w:rsidR="00DF4335" w:rsidRDefault="00DF4335" w:rsidP="00DF4335">
      <w:pPr>
        <w:jc w:val="both"/>
        <w:rPr>
          <w:rFonts w:ascii="Arial" w:hAnsi="Arial" w:cs="Arial"/>
        </w:rPr>
      </w:pPr>
      <w:r>
        <w:rPr>
          <w:rFonts w:ascii="Arial" w:hAnsi="Arial" w:cs="Arial"/>
          <w:lang w:val="sr-Cyrl-CS"/>
        </w:rPr>
        <w:t xml:space="preserve"> </w:t>
      </w:r>
      <w:proofErr w:type="gramStart"/>
      <w:r>
        <w:rPr>
          <w:rFonts w:ascii="Arial" w:hAnsi="Arial" w:cs="Arial"/>
        </w:rPr>
        <w:t xml:space="preserve">Избор најповољније понуде наручилац ће извршити применом критеријума </w:t>
      </w:r>
      <w:r w:rsidRPr="00542A0C">
        <w:rPr>
          <w:rFonts w:ascii="Arial" w:hAnsi="Arial" w:cs="Arial"/>
          <w:b/>
        </w:rPr>
        <w:t>“</w:t>
      </w:r>
      <w:r>
        <w:rPr>
          <w:rFonts w:ascii="Arial" w:hAnsi="Arial" w:cs="Arial"/>
          <w:b/>
        </w:rPr>
        <w:t>најнижа понуђена цена”</w:t>
      </w:r>
      <w:r w:rsidRPr="00DB1C69">
        <w:rPr>
          <w:rFonts w:ascii="Arial" w:hAnsi="Arial" w:cs="Arial"/>
          <w:b/>
        </w:rPr>
        <w:t>.</w:t>
      </w:r>
      <w:proofErr w:type="gramEnd"/>
      <w:r w:rsidRPr="00A14C9E">
        <w:rPr>
          <w:rFonts w:ascii="Arial" w:hAnsi="Arial" w:cs="Arial"/>
        </w:rPr>
        <w:t xml:space="preserve"> </w:t>
      </w:r>
      <w:proofErr w:type="gramStart"/>
      <w:r>
        <w:rPr>
          <w:rFonts w:ascii="Arial" w:hAnsi="Arial" w:cs="Arial"/>
        </w:rPr>
        <w:t xml:space="preserve">Приликом </w:t>
      </w:r>
      <w:r w:rsidRPr="005716F1">
        <w:rPr>
          <w:rFonts w:ascii="Arial" w:hAnsi="Arial" w:cs="Arial"/>
        </w:rPr>
        <w:t xml:space="preserve">оцене понуда као релевантна узимаће се укупна понуђена цена без </w:t>
      </w:r>
      <w:r>
        <w:rPr>
          <w:rFonts w:ascii="Arial" w:hAnsi="Arial" w:cs="Arial"/>
          <w:lang w:val="sr-Cyrl-CS"/>
        </w:rPr>
        <w:t>пореза</w:t>
      </w:r>
      <w:r w:rsidRPr="00FC5A87">
        <w:rPr>
          <w:rFonts w:ascii="Arial" w:hAnsi="Arial" w:cs="Arial"/>
        </w:rPr>
        <w:t>.</w:t>
      </w:r>
      <w:proofErr w:type="gramEnd"/>
    </w:p>
    <w:p w:rsidR="00DF4335" w:rsidRDefault="00DF4335" w:rsidP="00DF4335">
      <w:pPr>
        <w:jc w:val="both"/>
        <w:rPr>
          <w:rFonts w:ascii="Arial" w:hAnsi="Arial" w:cs="Arial"/>
          <w:b/>
          <w:bCs/>
        </w:rPr>
      </w:pPr>
    </w:p>
    <w:p w:rsidR="00DF4335" w:rsidRPr="00382F03" w:rsidRDefault="00DF4335" w:rsidP="00DF4335">
      <w:pPr>
        <w:jc w:val="both"/>
        <w:rPr>
          <w:rFonts w:ascii="Arial" w:hAnsi="Arial" w:cs="Arial"/>
          <w:i/>
        </w:rPr>
      </w:pPr>
      <w:proofErr w:type="gramStart"/>
      <w:r w:rsidRPr="00382F03">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lang w:val="sr-Cyrl-CS"/>
        </w:rPr>
        <w:t>рок плаћања</w:t>
      </w:r>
      <w:r w:rsidRPr="00382F03">
        <w:rPr>
          <w:rFonts w:ascii="Arial" w:hAnsi="Arial" w:cs="Arial"/>
          <w:iCs/>
        </w:rPr>
        <w:t>.</w:t>
      </w:r>
      <w:proofErr w:type="gramEnd"/>
      <w:r w:rsidRPr="00382F03">
        <w:rPr>
          <w:rFonts w:ascii="Arial" w:hAnsi="Arial" w:cs="Arial"/>
          <w:iCs/>
        </w:rPr>
        <w:t xml:space="preserve"> </w:t>
      </w:r>
      <w:proofErr w:type="gramStart"/>
      <w:r w:rsidRPr="00382F03">
        <w:rPr>
          <w:rFonts w:ascii="Arial" w:hAnsi="Arial" w:cs="Arial"/>
          <w:iCs/>
        </w:rPr>
        <w:t xml:space="preserve">У случају истог понуђеног </w:t>
      </w:r>
      <w:r>
        <w:rPr>
          <w:rFonts w:ascii="Arial" w:hAnsi="Arial" w:cs="Arial"/>
          <w:iCs/>
          <w:lang w:val="sr-Cyrl-CS"/>
        </w:rPr>
        <w:t>рока плаћања</w:t>
      </w:r>
      <w:r w:rsidRPr="00382F03">
        <w:rPr>
          <w:rFonts w:ascii="Arial" w:hAnsi="Arial" w:cs="Arial"/>
          <w:iCs/>
        </w:rPr>
        <w:t xml:space="preserve">, као најповољнија биће изабрана понуда оног понуђача </w:t>
      </w:r>
      <w:r>
        <w:rPr>
          <w:rFonts w:ascii="Arial" w:hAnsi="Arial" w:cs="Arial"/>
          <w:iCs/>
          <w:lang w:val="sr-Cyrl-CS"/>
        </w:rPr>
        <w:t xml:space="preserve">чија </w:t>
      </w:r>
      <w:r>
        <w:rPr>
          <w:rFonts w:ascii="Arial" w:hAnsi="Arial" w:cs="Arial"/>
          <w:lang w:val="sr-Cyrl-CS"/>
        </w:rPr>
        <w:t>је пристигла прва.</w:t>
      </w:r>
      <w:proofErr w:type="gramEnd"/>
      <w:r w:rsidRPr="00382F03">
        <w:rPr>
          <w:rFonts w:ascii="Arial" w:hAnsi="Arial" w:cs="Arial"/>
          <w:iCs/>
        </w:rPr>
        <w:t xml:space="preserve"> </w:t>
      </w:r>
    </w:p>
    <w:p w:rsidR="00DF4335" w:rsidRPr="00A14C9E" w:rsidRDefault="00DF4335" w:rsidP="00DF4335">
      <w:pPr>
        <w:jc w:val="both"/>
        <w:rPr>
          <w:rFonts w:ascii="Arial" w:hAnsi="Arial" w:cs="Arial"/>
          <w:b/>
          <w:bCs/>
          <w:i/>
          <w:i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jc w:val="center"/>
        <w:rPr>
          <w:rFonts w:ascii="Arial" w:hAnsi="Arial" w:cs="Arial"/>
          <w:b/>
          <w:bCs/>
          <w:iCs/>
          <w:color w:val="000000"/>
          <w:sz w:val="28"/>
          <w:szCs w:val="28"/>
          <w:lang w:val="sr-Cyrl-CS"/>
        </w:rPr>
      </w:pPr>
      <w:r w:rsidRPr="00542A0C">
        <w:rPr>
          <w:rFonts w:ascii="Arial" w:hAnsi="Arial" w:cs="Arial"/>
          <w:b/>
          <w:bCs/>
          <w:iCs/>
          <w:color w:val="000000"/>
          <w:sz w:val="28"/>
          <w:szCs w:val="28"/>
          <w:lang w:val="sr-Latn-CS"/>
        </w:rPr>
        <w:t xml:space="preserve">V </w:t>
      </w:r>
      <w:r w:rsidRPr="00542A0C">
        <w:rPr>
          <w:rFonts w:ascii="Arial" w:hAnsi="Arial" w:cs="Arial"/>
          <w:b/>
          <w:bCs/>
          <w:iCs/>
          <w:color w:val="000000"/>
          <w:sz w:val="28"/>
          <w:szCs w:val="28"/>
          <w:lang w:val="sr-Cyrl-CS"/>
        </w:rPr>
        <w:t>ОБРАСЦИ КОЈИ ЧИНЕ САСТА</w:t>
      </w:r>
      <w:r>
        <w:rPr>
          <w:rFonts w:ascii="Arial" w:hAnsi="Arial" w:cs="Arial"/>
          <w:b/>
          <w:bCs/>
          <w:iCs/>
          <w:color w:val="000000"/>
          <w:sz w:val="28"/>
          <w:szCs w:val="28"/>
          <w:lang w:val="sr-Cyrl-CS"/>
        </w:rPr>
        <w:t>В</w:t>
      </w:r>
      <w:r w:rsidRPr="00542A0C">
        <w:rPr>
          <w:rFonts w:ascii="Arial" w:hAnsi="Arial" w:cs="Arial"/>
          <w:b/>
          <w:bCs/>
          <w:iCs/>
          <w:color w:val="000000"/>
          <w:sz w:val="28"/>
          <w:szCs w:val="28"/>
          <w:lang w:val="sr-Cyrl-CS"/>
        </w:rPr>
        <w:t>НИ ДЕО ПОНУДЕ</w:t>
      </w:r>
    </w:p>
    <w:p w:rsidR="00DF4335" w:rsidRPr="00542A0C" w:rsidRDefault="00DF4335" w:rsidP="00DF4335">
      <w:pPr>
        <w:autoSpaceDE w:val="0"/>
        <w:autoSpaceDN w:val="0"/>
        <w:adjustRightInd w:val="0"/>
        <w:jc w:val="center"/>
        <w:rPr>
          <w:rFonts w:ascii="Arial" w:hAnsi="Arial" w:cs="Arial"/>
          <w:b/>
          <w:bCs/>
          <w:iCs/>
          <w:color w:val="000000"/>
          <w:sz w:val="28"/>
          <w:szCs w:val="28"/>
          <w:lang w:val="sr-Cyrl-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Pr="00542A0C" w:rsidRDefault="00DF4335" w:rsidP="00DF4335">
      <w:pPr>
        <w:pStyle w:val="ListParagraph"/>
        <w:ind w:left="0"/>
        <w:jc w:val="both"/>
        <w:rPr>
          <w:rFonts w:ascii="Arial" w:hAnsi="Arial" w:cs="Arial"/>
          <w:sz w:val="24"/>
          <w:szCs w:val="24"/>
        </w:rPr>
      </w:pPr>
      <w:r w:rsidRPr="00542A0C">
        <w:rPr>
          <w:rFonts w:ascii="Arial" w:hAnsi="Arial" w:cs="Arial"/>
          <w:sz w:val="24"/>
          <w:szCs w:val="24"/>
        </w:rPr>
        <w:t>Саставни део понуде чине следећи обрасци:</w:t>
      </w:r>
    </w:p>
    <w:p w:rsidR="00DF4335" w:rsidRPr="00542A0C" w:rsidRDefault="00DF4335" w:rsidP="00DF4335">
      <w:pPr>
        <w:pStyle w:val="ListParagraph"/>
        <w:numPr>
          <w:ilvl w:val="0"/>
          <w:numId w:val="6"/>
        </w:numPr>
        <w:suppressAutoHyphens/>
        <w:spacing w:after="0" w:line="100" w:lineRule="atLeast"/>
        <w:ind w:left="567" w:hanging="283"/>
        <w:jc w:val="both"/>
        <w:rPr>
          <w:rFonts w:ascii="Arial" w:hAnsi="Arial" w:cs="Arial"/>
          <w:sz w:val="24"/>
          <w:szCs w:val="24"/>
        </w:rPr>
      </w:pPr>
      <w:r w:rsidRPr="00542A0C">
        <w:rPr>
          <w:rFonts w:ascii="Arial" w:hAnsi="Arial" w:cs="Arial"/>
          <w:sz w:val="24"/>
          <w:szCs w:val="24"/>
        </w:rPr>
        <w:t>Образац понуде (Образац 1);</w:t>
      </w:r>
    </w:p>
    <w:p w:rsidR="00DF4335" w:rsidRPr="00542A0C" w:rsidRDefault="00DF4335" w:rsidP="00DF4335">
      <w:pPr>
        <w:pStyle w:val="ListParagraph"/>
        <w:numPr>
          <w:ilvl w:val="0"/>
          <w:numId w:val="6"/>
        </w:numPr>
        <w:suppressAutoHyphens/>
        <w:spacing w:after="0" w:line="100" w:lineRule="atLeast"/>
        <w:ind w:left="567" w:hanging="283"/>
        <w:jc w:val="both"/>
        <w:rPr>
          <w:rFonts w:ascii="Arial" w:hAnsi="Arial" w:cs="Arial"/>
          <w:sz w:val="24"/>
          <w:szCs w:val="24"/>
        </w:rPr>
      </w:pPr>
      <w:r w:rsidRPr="00542A0C">
        <w:rPr>
          <w:rFonts w:ascii="Arial" w:hAnsi="Arial" w:cs="Arial"/>
          <w:sz w:val="24"/>
          <w:szCs w:val="24"/>
        </w:rPr>
        <w:t xml:space="preserve">Образац трошкова припреме понуде (Образац 2); </w:t>
      </w:r>
    </w:p>
    <w:p w:rsidR="00DF4335" w:rsidRPr="00542A0C" w:rsidRDefault="00DF4335" w:rsidP="00DF4335">
      <w:pPr>
        <w:pStyle w:val="ListParagraph"/>
        <w:numPr>
          <w:ilvl w:val="0"/>
          <w:numId w:val="6"/>
        </w:numPr>
        <w:suppressAutoHyphens/>
        <w:spacing w:after="0" w:line="100" w:lineRule="atLeast"/>
        <w:ind w:left="567" w:hanging="283"/>
        <w:jc w:val="both"/>
        <w:rPr>
          <w:rFonts w:ascii="Arial" w:hAnsi="Arial" w:cs="Arial"/>
          <w:sz w:val="24"/>
          <w:szCs w:val="24"/>
        </w:rPr>
      </w:pPr>
      <w:r w:rsidRPr="00542A0C">
        <w:rPr>
          <w:rFonts w:ascii="Arial" w:hAnsi="Arial" w:cs="Arial"/>
          <w:sz w:val="24"/>
          <w:szCs w:val="24"/>
        </w:rPr>
        <w:t xml:space="preserve">Образац изјаве о независној понуди (Образац 3); </w:t>
      </w:r>
    </w:p>
    <w:p w:rsidR="00DF4335" w:rsidRPr="00542A0C" w:rsidRDefault="00DF4335" w:rsidP="00DF4335">
      <w:pPr>
        <w:pStyle w:val="ListParagraph"/>
        <w:numPr>
          <w:ilvl w:val="0"/>
          <w:numId w:val="6"/>
        </w:numPr>
        <w:suppressAutoHyphens/>
        <w:spacing w:after="0" w:line="100" w:lineRule="atLeast"/>
        <w:ind w:left="567" w:hanging="283"/>
        <w:jc w:val="both"/>
        <w:rPr>
          <w:rFonts w:ascii="Arial" w:hAnsi="Arial" w:cs="Arial"/>
          <w:sz w:val="24"/>
          <w:szCs w:val="24"/>
        </w:rPr>
      </w:pPr>
      <w:r w:rsidRPr="00542A0C">
        <w:rPr>
          <w:rFonts w:ascii="Arial" w:hAnsi="Arial" w:cs="Arial"/>
          <w:sz w:val="24"/>
          <w:szCs w:val="24"/>
        </w:rPr>
        <w:t>Образац изјаве понуђача о испуњености услова за учешће у посту</w:t>
      </w:r>
      <w:r>
        <w:rPr>
          <w:rFonts w:ascii="Arial" w:hAnsi="Arial" w:cs="Arial"/>
          <w:sz w:val="24"/>
          <w:szCs w:val="24"/>
        </w:rPr>
        <w:t xml:space="preserve">пку јавне набавке </w:t>
      </w:r>
      <w:r w:rsidRPr="00542A0C">
        <w:rPr>
          <w:rFonts w:ascii="Arial" w:hAnsi="Arial" w:cs="Arial"/>
          <w:sz w:val="24"/>
          <w:szCs w:val="24"/>
        </w:rPr>
        <w:t>- чл. 75. и 76. ЗЈН, наведених овом кон</w:t>
      </w:r>
      <w:r>
        <w:rPr>
          <w:rFonts w:ascii="Arial" w:hAnsi="Arial" w:cs="Arial"/>
          <w:sz w:val="24"/>
          <w:szCs w:val="24"/>
        </w:rPr>
        <w:t>к</w:t>
      </w:r>
      <w:r w:rsidRPr="00542A0C">
        <w:rPr>
          <w:rFonts w:ascii="Arial" w:hAnsi="Arial" w:cs="Arial"/>
          <w:sz w:val="24"/>
          <w:szCs w:val="24"/>
        </w:rPr>
        <w:t>урсном докумнтацијом, (Образац 4);</w:t>
      </w:r>
    </w:p>
    <w:p w:rsidR="00DF4335" w:rsidRPr="00542A0C" w:rsidRDefault="00DF4335" w:rsidP="00DF4335">
      <w:pPr>
        <w:pStyle w:val="ListParagraph"/>
        <w:numPr>
          <w:ilvl w:val="0"/>
          <w:numId w:val="6"/>
        </w:numPr>
        <w:suppressAutoHyphens/>
        <w:spacing w:after="0" w:line="100" w:lineRule="atLeast"/>
        <w:ind w:left="567" w:hanging="283"/>
        <w:jc w:val="both"/>
        <w:rPr>
          <w:rFonts w:ascii="Arial" w:hAnsi="Arial" w:cs="Arial"/>
          <w:sz w:val="24"/>
          <w:szCs w:val="24"/>
        </w:rPr>
      </w:pPr>
      <w:r w:rsidRPr="00542A0C">
        <w:rPr>
          <w:rFonts w:ascii="Arial" w:hAnsi="Arial" w:cs="Arial"/>
          <w:sz w:val="24"/>
          <w:szCs w:val="24"/>
        </w:rPr>
        <w:t xml:space="preserve">Образац изјаве подизвођача о испуњености услова за учешће у поступку јавне набавке  - чл. 75. ЗЈН, </w:t>
      </w:r>
      <w:r w:rsidRPr="00542A0C">
        <w:rPr>
          <w:rFonts w:ascii="Arial" w:hAnsi="Arial" w:cs="Arial"/>
          <w:iCs/>
          <w:sz w:val="24"/>
          <w:szCs w:val="24"/>
        </w:rPr>
        <w:t>наведених овом конкурсном документацијом</w:t>
      </w:r>
      <w:r w:rsidRPr="00542A0C">
        <w:rPr>
          <w:rFonts w:ascii="Arial" w:hAnsi="Arial" w:cs="Arial"/>
          <w:sz w:val="24"/>
          <w:szCs w:val="24"/>
        </w:rPr>
        <w:t xml:space="preserve"> (Образац 5);</w:t>
      </w:r>
    </w:p>
    <w:p w:rsidR="00DF4335" w:rsidRPr="00542A0C" w:rsidRDefault="00DF4335" w:rsidP="00DF4335">
      <w:pPr>
        <w:numPr>
          <w:ilvl w:val="0"/>
          <w:numId w:val="6"/>
        </w:numPr>
        <w:suppressAutoHyphens/>
        <w:spacing w:before="100" w:beforeAutospacing="1" w:line="210" w:lineRule="atLeast"/>
        <w:ind w:left="567" w:hanging="283"/>
        <w:jc w:val="both"/>
        <w:rPr>
          <w:rFonts w:ascii="Arial" w:hAnsi="Arial" w:cs="Arial"/>
        </w:rPr>
      </w:pPr>
      <w:r w:rsidRPr="00542A0C">
        <w:rPr>
          <w:rFonts w:ascii="Arial" w:hAnsi="Arial" w:cs="Arial"/>
          <w:lang w:val="sr-Cyrl-CS"/>
        </w:rPr>
        <w:t>Образац за референце понуђача (Оразац 6.)</w:t>
      </w:r>
    </w:p>
    <w:p w:rsidR="00DF4335" w:rsidRPr="00542A0C" w:rsidRDefault="00DF4335" w:rsidP="00DF4335">
      <w:pPr>
        <w:pStyle w:val="ListParagraph"/>
        <w:ind w:left="360"/>
        <w:jc w:val="both"/>
        <w:rPr>
          <w:rFonts w:ascii="Arial" w:hAnsi="Arial" w:cs="Arial"/>
          <w:sz w:val="24"/>
          <w:szCs w:val="24"/>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Cyrl-CS"/>
        </w:rPr>
      </w:pPr>
    </w:p>
    <w:p w:rsidR="00DF4335" w:rsidRDefault="00DF4335" w:rsidP="00DF4335">
      <w:pPr>
        <w:autoSpaceDE w:val="0"/>
        <w:autoSpaceDN w:val="0"/>
        <w:adjustRightInd w:val="0"/>
        <w:rPr>
          <w:rFonts w:ascii="Arial" w:hAnsi="Arial" w:cs="Arial"/>
          <w:b/>
          <w:bCs/>
          <w:i/>
          <w:iCs/>
          <w:color w:val="000000"/>
          <w:lang w:val="sr-Cyrl-CS"/>
        </w:rPr>
      </w:pPr>
    </w:p>
    <w:p w:rsidR="00DF4335" w:rsidRDefault="00DF4335" w:rsidP="00DF4335">
      <w:pPr>
        <w:autoSpaceDE w:val="0"/>
        <w:autoSpaceDN w:val="0"/>
        <w:adjustRightInd w:val="0"/>
        <w:rPr>
          <w:rFonts w:ascii="Arial" w:hAnsi="Arial" w:cs="Arial"/>
          <w:b/>
          <w:bCs/>
          <w:i/>
          <w:iCs/>
          <w:color w:val="000000"/>
          <w:lang w:val="sr-Cyrl-CS"/>
        </w:rPr>
      </w:pPr>
    </w:p>
    <w:p w:rsidR="00DF4335" w:rsidRDefault="00DF4335" w:rsidP="00DF4335">
      <w:pPr>
        <w:ind w:left="720"/>
        <w:jc w:val="right"/>
        <w:rPr>
          <w:rFonts w:ascii="Arial" w:hAnsi="Arial" w:cs="Arial"/>
          <w:b/>
          <w:bCs/>
          <w:iCs/>
          <w:sz w:val="28"/>
          <w:szCs w:val="28"/>
        </w:rPr>
      </w:pPr>
      <w:r w:rsidRPr="007A79D2">
        <w:rPr>
          <w:rFonts w:ascii="Arial" w:hAnsi="Arial" w:cs="Arial"/>
          <w:b/>
          <w:bCs/>
          <w:iCs/>
        </w:rPr>
        <w:t>(ОБРАЗАЦ 1)</w:t>
      </w:r>
    </w:p>
    <w:p w:rsidR="00DF4335" w:rsidRDefault="00DF4335" w:rsidP="00DF4335">
      <w:pPr>
        <w:ind w:left="720"/>
        <w:jc w:val="center"/>
        <w:rPr>
          <w:rFonts w:ascii="Arial" w:hAnsi="Arial" w:cs="Arial"/>
          <w:b/>
          <w:bCs/>
          <w:iCs/>
          <w:sz w:val="28"/>
          <w:szCs w:val="28"/>
        </w:rPr>
      </w:pPr>
    </w:p>
    <w:p w:rsidR="00DF4335" w:rsidRDefault="00DF4335" w:rsidP="00DF4335">
      <w:pPr>
        <w:ind w:left="720"/>
        <w:jc w:val="center"/>
        <w:rPr>
          <w:rFonts w:ascii="Arial" w:hAnsi="Arial" w:cs="Arial"/>
          <w:b/>
          <w:bCs/>
          <w:iCs/>
          <w:sz w:val="28"/>
          <w:szCs w:val="28"/>
        </w:rPr>
      </w:pPr>
      <w:r>
        <w:rPr>
          <w:rFonts w:ascii="Arial" w:hAnsi="Arial" w:cs="Arial"/>
          <w:b/>
          <w:bCs/>
          <w:iCs/>
          <w:sz w:val="28"/>
          <w:szCs w:val="28"/>
        </w:rPr>
        <w:t xml:space="preserve">V </w:t>
      </w:r>
      <w:r w:rsidRPr="00E34504">
        <w:rPr>
          <w:rFonts w:ascii="Arial" w:hAnsi="Arial" w:cs="Arial"/>
          <w:b/>
          <w:bCs/>
          <w:iCs/>
          <w:sz w:val="28"/>
          <w:szCs w:val="28"/>
        </w:rPr>
        <w:t>ОБРАЗАЦ ПОНУДЕ</w:t>
      </w:r>
    </w:p>
    <w:p w:rsidR="00DF4335" w:rsidRDefault="00DF4335" w:rsidP="00DF4335">
      <w:pPr>
        <w:rPr>
          <w:rFonts w:ascii="Arial" w:hAnsi="Arial" w:cs="Arial"/>
          <w:b/>
          <w:bCs/>
          <w:i/>
          <w:iCs/>
          <w:sz w:val="28"/>
          <w:szCs w:val="28"/>
          <w:u w:val="single"/>
        </w:rPr>
      </w:pPr>
    </w:p>
    <w:p w:rsidR="00DF4335" w:rsidRPr="005F7DC8" w:rsidRDefault="00DF4335" w:rsidP="00DF4335">
      <w:pPr>
        <w:pStyle w:val="BodyText"/>
        <w:jc w:val="both"/>
        <w:rPr>
          <w:rFonts w:ascii="Arial" w:hAnsi="Arial" w:cs="Arial"/>
          <w:i/>
        </w:rPr>
      </w:pPr>
      <w:proofErr w:type="gramStart"/>
      <w:r>
        <w:rPr>
          <w:rFonts w:ascii="Arial" w:hAnsi="Arial" w:cs="Arial"/>
        </w:rPr>
        <w:t xml:space="preserve">Понуда </w:t>
      </w:r>
      <w:r w:rsidRPr="007878C1">
        <w:rPr>
          <w:rFonts w:ascii="Arial" w:hAnsi="Arial" w:cs="Arial"/>
        </w:rPr>
        <w:t>бр</w:t>
      </w:r>
      <w:r>
        <w:rPr>
          <w:rFonts w:ascii="Arial" w:hAnsi="Arial" w:cs="Arial"/>
        </w:rPr>
        <w:t>.</w:t>
      </w:r>
      <w:proofErr w:type="gramEnd"/>
      <w:r w:rsidRPr="007878C1">
        <w:rPr>
          <w:rFonts w:ascii="Arial" w:hAnsi="Arial" w:cs="Arial"/>
        </w:rPr>
        <w:t xml:space="preserve"> ________________ </w:t>
      </w:r>
      <w:proofErr w:type="gramStart"/>
      <w:r w:rsidRPr="007878C1">
        <w:rPr>
          <w:rFonts w:ascii="Arial" w:hAnsi="Arial" w:cs="Arial"/>
        </w:rPr>
        <w:t>од</w:t>
      </w:r>
      <w:proofErr w:type="gramEnd"/>
      <w:r w:rsidRPr="007878C1">
        <w:rPr>
          <w:rFonts w:ascii="Arial" w:hAnsi="Arial" w:cs="Arial"/>
        </w:rPr>
        <w:t xml:space="preserve"> __________________ за јавну н</w:t>
      </w:r>
      <w:r>
        <w:rPr>
          <w:rFonts w:ascii="Arial" w:hAnsi="Arial" w:cs="Arial"/>
        </w:rPr>
        <w:t>абавку</w:t>
      </w:r>
      <w:r w:rsidRPr="007878C1">
        <w:rPr>
          <w:rFonts w:ascii="Arial" w:hAnsi="Arial" w:cs="Arial"/>
          <w:i/>
        </w:rPr>
        <w:t xml:space="preserve"> </w:t>
      </w:r>
      <w:r w:rsidRPr="007878C1">
        <w:rPr>
          <w:rFonts w:ascii="Arial" w:hAnsi="Arial" w:cs="Arial"/>
          <w:noProof/>
          <w:szCs w:val="28"/>
          <w:lang w:val="sr-Cyrl-CS"/>
        </w:rPr>
        <w:t>у</w:t>
      </w:r>
      <w:r w:rsidRPr="007878C1">
        <w:rPr>
          <w:rFonts w:ascii="Arial" w:hAnsi="Arial" w:cs="Arial"/>
          <w:noProof/>
          <w:szCs w:val="28"/>
        </w:rPr>
        <w:t>слуг</w:t>
      </w:r>
      <w:r w:rsidRPr="007878C1">
        <w:rPr>
          <w:rFonts w:ascii="Arial" w:hAnsi="Arial" w:cs="Arial"/>
          <w:noProof/>
          <w:szCs w:val="28"/>
          <w:lang w:val="sr-Cyrl-CS"/>
        </w:rPr>
        <w:t>а</w:t>
      </w:r>
      <w:r w:rsidRPr="007878C1">
        <w:rPr>
          <w:rFonts w:ascii="Arial" w:hAnsi="Arial" w:cs="Arial"/>
          <w:noProof/>
          <w:szCs w:val="28"/>
        </w:rPr>
        <w:t xml:space="preserve"> одржавања </w:t>
      </w:r>
      <w:r>
        <w:rPr>
          <w:rFonts w:ascii="Arial" w:hAnsi="Arial" w:cs="Arial"/>
          <w:noProof/>
          <w:szCs w:val="28"/>
        </w:rPr>
        <w:t>и унапређења</w:t>
      </w:r>
      <w:r w:rsidRPr="007878C1">
        <w:rPr>
          <w:rFonts w:ascii="Arial" w:hAnsi="Arial" w:cs="Arial"/>
          <w:noProof/>
          <w:szCs w:val="28"/>
        </w:rPr>
        <w:t xml:space="preserve"> </w:t>
      </w:r>
      <w:r>
        <w:rPr>
          <w:rFonts w:ascii="Arial" w:hAnsi="Arial" w:cs="Arial"/>
          <w:noProof/>
          <w:szCs w:val="28"/>
        </w:rPr>
        <w:t>интегрисаног</w:t>
      </w:r>
      <w:r w:rsidRPr="007878C1">
        <w:rPr>
          <w:rFonts w:ascii="Arial" w:hAnsi="Arial" w:cs="Arial"/>
          <w:noProof/>
          <w:szCs w:val="28"/>
        </w:rPr>
        <w:t xml:space="preserve"> система Хелиант</w:t>
      </w:r>
      <w:r w:rsidRPr="007878C1">
        <w:rPr>
          <w:rFonts w:ascii="Arial" w:hAnsi="Arial" w:cs="Arial"/>
          <w:noProof/>
          <w:szCs w:val="28"/>
          <w:lang w:val="sr-Cyrl-CS"/>
        </w:rPr>
        <w:t xml:space="preserve">, </w:t>
      </w:r>
      <w:r w:rsidRPr="007878C1">
        <w:rPr>
          <w:rFonts w:ascii="Arial" w:hAnsi="Arial" w:cs="Arial"/>
        </w:rPr>
        <w:t xml:space="preserve">ЈН број </w:t>
      </w:r>
      <w:r w:rsidRPr="005F7DC8">
        <w:rPr>
          <w:rFonts w:ascii="Arial" w:hAnsi="Arial" w:cs="Arial"/>
        </w:rPr>
        <w:t>02</w:t>
      </w:r>
      <w:r w:rsidRPr="005F7DC8">
        <w:rPr>
          <w:rFonts w:ascii="Arial" w:hAnsi="Arial" w:cs="Arial"/>
          <w:lang w:val="sr-Cyrl-CS"/>
        </w:rPr>
        <w:t>.0</w:t>
      </w:r>
      <w:r w:rsidR="00F602A2">
        <w:rPr>
          <w:rFonts w:ascii="Arial" w:hAnsi="Arial" w:cs="Arial"/>
          <w:lang/>
        </w:rPr>
        <w:t>5</w:t>
      </w:r>
      <w:r w:rsidRPr="005F7DC8">
        <w:rPr>
          <w:rFonts w:ascii="Arial" w:hAnsi="Arial" w:cs="Arial"/>
        </w:rPr>
        <w:t>/20</w:t>
      </w:r>
      <w:r w:rsidR="00F602A2">
        <w:rPr>
          <w:rFonts w:ascii="Arial" w:hAnsi="Arial" w:cs="Arial"/>
        </w:rPr>
        <w:t>20</w:t>
      </w:r>
    </w:p>
    <w:p w:rsidR="00DF4335" w:rsidRDefault="00DF4335" w:rsidP="00DF4335">
      <w:pPr>
        <w:jc w:val="both"/>
        <w:rPr>
          <w:rFonts w:ascii="Arial" w:hAnsi="Arial" w:cs="Arial"/>
          <w:i/>
          <w:iCs/>
        </w:rPr>
      </w:pPr>
    </w:p>
    <w:p w:rsidR="00DF4335" w:rsidRPr="003243AA" w:rsidRDefault="00DF4335" w:rsidP="00DF4335">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RPr="00221130"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lang w:val="ru-RU"/>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RPr="00221130"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lang w:val="ru-RU"/>
              </w:rPr>
            </w:pPr>
          </w:p>
          <w:p w:rsidR="00DF4335" w:rsidRDefault="00DF4335" w:rsidP="00E57F6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lang w:val="ru-RU"/>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rPr>
            </w:pPr>
          </w:p>
          <w:p w:rsidR="00DF4335" w:rsidRDefault="00DF4335" w:rsidP="00E57F6B">
            <w:pPr>
              <w:jc w:val="both"/>
              <w:rPr>
                <w:rFonts w:ascii="Arial" w:hAnsi="Arial" w:cs="Arial"/>
                <w:b/>
                <w:bCs/>
                <w:i/>
                <w:i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rPr>
            </w:pPr>
          </w:p>
          <w:p w:rsidR="00DF4335" w:rsidRDefault="00DF4335" w:rsidP="00E57F6B">
            <w:pPr>
              <w:rPr>
                <w:rFonts w:ascii="Arial" w:hAnsi="Arial" w:cs="Arial"/>
                <w:b/>
                <w:bCs/>
                <w:i/>
                <w:iCs/>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i/>
                <w:iCs/>
                <w:lang w:val="ru-RU"/>
              </w:rPr>
            </w:pPr>
          </w:p>
          <w:p w:rsidR="00DF4335" w:rsidRDefault="00DF4335" w:rsidP="00E57F6B">
            <w:pPr>
              <w:jc w:val="both"/>
              <w:rPr>
                <w:rFonts w:ascii="Arial" w:hAnsi="Arial" w:cs="Arial"/>
                <w:b/>
                <w:bCs/>
                <w:i/>
                <w:iCs/>
                <w:lang w:val="ru-RU"/>
              </w:rPr>
            </w:pPr>
            <w:r>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b/>
                <w:bCs/>
                <w:i/>
                <w:iCs/>
                <w:lang w:val="ru-RU"/>
              </w:rPr>
            </w:pPr>
          </w:p>
          <w:p w:rsidR="00DF4335" w:rsidRDefault="00DF4335" w:rsidP="00E57F6B">
            <w:pPr>
              <w:rPr>
                <w:rFonts w:ascii="Arial" w:hAnsi="Arial" w:cs="Arial"/>
                <w:b/>
                <w:bCs/>
                <w:i/>
                <w:iCs/>
                <w:lang w:val="ru-RU"/>
              </w:rPr>
            </w:pPr>
          </w:p>
        </w:tc>
      </w:tr>
      <w:tr w:rsidR="00DF4335" w:rsidTr="00E57F6B">
        <w:tc>
          <w:tcPr>
            <w:tcW w:w="4621"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ind w:firstLine="708"/>
              <w:rPr>
                <w:rFonts w:ascii="Arial" w:hAnsi="Arial" w:cs="Arial"/>
                <w:b/>
                <w:bCs/>
                <w:i/>
                <w:iCs/>
                <w:lang w:val="ru-RU"/>
              </w:rPr>
            </w:pPr>
          </w:p>
          <w:p w:rsidR="00DF4335" w:rsidRDefault="00DF4335" w:rsidP="00E57F6B">
            <w:pPr>
              <w:rPr>
                <w:rFonts w:ascii="Arial" w:hAnsi="Arial" w:cs="Arial"/>
                <w:b/>
                <w:bCs/>
                <w:i/>
                <w:iCs/>
                <w:lang w:val="ru-RU"/>
              </w:rPr>
            </w:pPr>
          </w:p>
        </w:tc>
      </w:tr>
    </w:tbl>
    <w:p w:rsidR="00DF4335" w:rsidRDefault="00DF4335" w:rsidP="00DF4335">
      <w:pPr>
        <w:rPr>
          <w:rFonts w:ascii="Arial" w:hAnsi="Arial" w:cs="Arial"/>
          <w:b/>
          <w:bCs/>
          <w:i/>
          <w:iCs/>
        </w:rPr>
      </w:pPr>
    </w:p>
    <w:p w:rsidR="00DF4335" w:rsidRDefault="00DF4335" w:rsidP="00DF4335">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F4335" w:rsidTr="00E57F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center"/>
            </w:pPr>
          </w:p>
          <w:p w:rsidR="00DF4335" w:rsidRDefault="00DF4335" w:rsidP="00E57F6B">
            <w:pPr>
              <w:jc w:val="center"/>
              <w:rPr>
                <w:rFonts w:ascii="Arial" w:eastAsia="TimesNewRomanPSMT" w:hAnsi="Arial" w:cs="Arial"/>
                <w:b/>
                <w:bCs/>
              </w:rPr>
            </w:pPr>
            <w:r>
              <w:rPr>
                <w:rFonts w:ascii="Arial" w:eastAsia="TimesNewRomanPSMT" w:hAnsi="Arial" w:cs="Arial"/>
                <w:b/>
                <w:bCs/>
              </w:rPr>
              <w:t xml:space="preserve">А) САМОСТАЛНО </w:t>
            </w:r>
          </w:p>
        </w:tc>
      </w:tr>
      <w:tr w:rsidR="00DF4335" w:rsidTr="00E57F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center"/>
              <w:rPr>
                <w:rFonts w:ascii="Arial" w:eastAsia="TimesNewRomanPSMT" w:hAnsi="Arial" w:cs="Arial"/>
                <w:b/>
                <w:bCs/>
              </w:rPr>
            </w:pPr>
          </w:p>
          <w:p w:rsidR="00DF4335" w:rsidRDefault="00DF4335" w:rsidP="00E57F6B">
            <w:pPr>
              <w:jc w:val="center"/>
              <w:rPr>
                <w:rFonts w:ascii="Arial" w:eastAsia="TimesNewRomanPSMT" w:hAnsi="Arial" w:cs="Arial"/>
                <w:b/>
                <w:bCs/>
              </w:rPr>
            </w:pPr>
            <w:r>
              <w:rPr>
                <w:rFonts w:ascii="Arial" w:eastAsia="TimesNewRomanPSMT" w:hAnsi="Arial" w:cs="Arial"/>
                <w:b/>
                <w:bCs/>
              </w:rPr>
              <w:t>Б) СА ПОДИЗВОЂАЧЕМ</w:t>
            </w:r>
          </w:p>
        </w:tc>
      </w:tr>
      <w:tr w:rsidR="00DF4335" w:rsidTr="00E57F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center"/>
              <w:rPr>
                <w:rFonts w:ascii="Arial" w:eastAsia="TimesNewRomanPSMT" w:hAnsi="Arial" w:cs="Arial"/>
                <w:b/>
                <w:bCs/>
              </w:rPr>
            </w:pPr>
          </w:p>
          <w:p w:rsidR="00DF4335" w:rsidRDefault="00DF4335" w:rsidP="00E57F6B">
            <w:pPr>
              <w:jc w:val="center"/>
              <w:rPr>
                <w:rFonts w:ascii="Arial" w:hAnsi="Arial" w:cs="Arial"/>
                <w:b/>
                <w:i/>
                <w:iCs/>
                <w:lang w:val="ru-RU"/>
              </w:rPr>
            </w:pPr>
            <w:r>
              <w:rPr>
                <w:rFonts w:ascii="Arial" w:eastAsia="TimesNewRomanPSMT" w:hAnsi="Arial" w:cs="Arial"/>
                <w:b/>
                <w:bCs/>
              </w:rPr>
              <w:t>В) КАО ЗАЈЕДНИЧКУ ПОНУДУ</w:t>
            </w:r>
          </w:p>
        </w:tc>
      </w:tr>
    </w:tbl>
    <w:p w:rsidR="00DF4335" w:rsidRDefault="00DF4335" w:rsidP="00DF4335">
      <w:pPr>
        <w:jc w:val="both"/>
        <w:rPr>
          <w:rFonts w:ascii="Arial" w:hAnsi="Arial" w:cs="Arial"/>
          <w:b/>
          <w:i/>
          <w:iCs/>
          <w:u w:val="single"/>
          <w:lang w:val="ru-RU"/>
        </w:rPr>
      </w:pPr>
    </w:p>
    <w:p w:rsidR="00DF4335" w:rsidRDefault="00DF4335" w:rsidP="00DF4335">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w:t>
      </w:r>
    </w:p>
    <w:p w:rsidR="00DF4335" w:rsidRDefault="00DF4335" w:rsidP="00DF4335">
      <w:pPr>
        <w:jc w:val="both"/>
        <w:rPr>
          <w:rFonts w:ascii="Arial" w:hAnsi="Arial" w:cs="Arial"/>
          <w:i/>
          <w:iCs/>
          <w:lang w:val="ru-RU"/>
        </w:rPr>
      </w:pPr>
      <w:r>
        <w:rPr>
          <w:rFonts w:ascii="Arial" w:hAnsi="Arial"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4335" w:rsidRDefault="00DF4335" w:rsidP="00DF4335">
      <w:pPr>
        <w:jc w:val="both"/>
        <w:rPr>
          <w:rFonts w:ascii="Arial" w:hAnsi="Arial" w:cs="Arial"/>
          <w:i/>
          <w:iCs/>
          <w:lang w:val="ru-RU"/>
        </w:rPr>
      </w:pPr>
    </w:p>
    <w:p w:rsidR="00DF4335" w:rsidRDefault="00DF4335" w:rsidP="00DF4335">
      <w:pPr>
        <w:jc w:val="both"/>
        <w:rPr>
          <w:rFonts w:ascii="Arial" w:hAnsi="Arial" w:cs="Arial"/>
          <w:i/>
          <w:iCs/>
          <w:lang w:val="ru-RU"/>
        </w:rPr>
      </w:pPr>
    </w:p>
    <w:p w:rsidR="00DF4335" w:rsidRDefault="00DF4335" w:rsidP="00DF4335">
      <w:pPr>
        <w:jc w:val="both"/>
        <w:rPr>
          <w:rFonts w:ascii="Arial" w:hAnsi="Arial" w:cs="Arial"/>
          <w:i/>
          <w:iCs/>
          <w:lang w:val="ru-RU"/>
        </w:rPr>
      </w:pPr>
    </w:p>
    <w:p w:rsidR="00DF4335" w:rsidRDefault="00DF4335" w:rsidP="00DF4335">
      <w:pPr>
        <w:jc w:val="both"/>
        <w:rPr>
          <w:rFonts w:eastAsia="TimesNewRomanPSMT"/>
          <w:bCs/>
        </w:rPr>
      </w:pPr>
    </w:p>
    <w:p w:rsidR="00DF4335" w:rsidRPr="003243AA" w:rsidRDefault="00DF4335" w:rsidP="00DF433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pPr>
          </w:p>
          <w:p w:rsidR="00DF4335" w:rsidRDefault="00DF4335" w:rsidP="00E57F6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bl>
    <w:p w:rsidR="00DF4335" w:rsidRDefault="00DF4335" w:rsidP="00DF4335">
      <w:pPr>
        <w:jc w:val="both"/>
        <w:rPr>
          <w:rFonts w:ascii="Arial" w:hAnsi="Arial" w:cs="Arial"/>
          <w:b/>
          <w:bCs/>
          <w:i/>
          <w:iCs/>
          <w:u w:val="single"/>
          <w:lang w:val="ru-RU"/>
        </w:rPr>
      </w:pPr>
    </w:p>
    <w:p w:rsidR="00DF4335" w:rsidRDefault="00DF4335" w:rsidP="00DF433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F4335" w:rsidRDefault="00DF4335" w:rsidP="00DF433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4335" w:rsidRDefault="00DF4335" w:rsidP="00DF4335">
      <w:pPr>
        <w:jc w:val="both"/>
        <w:rPr>
          <w:rFonts w:ascii="Arial" w:eastAsia="TimesNewRomanPSMT" w:hAnsi="Arial" w:cs="Arial"/>
          <w:b/>
          <w:bCs/>
          <w:lang w:val="ru-RU"/>
        </w:rPr>
      </w:pPr>
    </w:p>
    <w:p w:rsidR="00DF4335" w:rsidRDefault="00DF4335" w:rsidP="00DF4335">
      <w:pPr>
        <w:jc w:val="both"/>
        <w:rPr>
          <w:rFonts w:ascii="Arial" w:eastAsia="TimesNewRomanPSMT" w:hAnsi="Arial" w:cs="Arial"/>
          <w:b/>
          <w:bCs/>
          <w:lang w:val="ru-RU"/>
        </w:rPr>
      </w:pPr>
    </w:p>
    <w:p w:rsidR="00DF4335" w:rsidRDefault="00DF4335" w:rsidP="00DF4335">
      <w:pPr>
        <w:jc w:val="both"/>
        <w:rPr>
          <w:rFonts w:ascii="Arial" w:eastAsia="TimesNewRomanPSMT" w:hAnsi="Arial" w:cs="Arial"/>
          <w:b/>
          <w:bCs/>
          <w:lang w:val="ru-RU"/>
        </w:rPr>
      </w:pPr>
    </w:p>
    <w:p w:rsidR="00DF4335" w:rsidRDefault="00DF4335" w:rsidP="00DF4335">
      <w:pPr>
        <w:jc w:val="both"/>
        <w:rPr>
          <w:rFonts w:ascii="Arial" w:eastAsia="TimesNewRomanPSMT" w:hAnsi="Arial" w:cs="Arial"/>
          <w:b/>
          <w:bCs/>
          <w:lang w:val="ru-RU"/>
        </w:rPr>
      </w:pPr>
    </w:p>
    <w:p w:rsidR="00DF4335" w:rsidRDefault="00DF4335" w:rsidP="00DF433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F4335" w:rsidRDefault="00DF4335" w:rsidP="00DF433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pPr>
          </w:p>
          <w:p w:rsidR="00DF4335" w:rsidRDefault="00DF4335" w:rsidP="00E57F6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lang w:val="ru-RU"/>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lang w:val="ru-RU"/>
              </w:rPr>
            </w:pPr>
          </w:p>
          <w:p w:rsidR="00DF4335" w:rsidRDefault="00DF4335" w:rsidP="00E57F6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r w:rsidR="00DF4335" w:rsidTr="00E57F6B">
        <w:tc>
          <w:tcPr>
            <w:tcW w:w="4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i/>
              </w:rPr>
            </w:pPr>
          </w:p>
          <w:p w:rsidR="00DF4335" w:rsidRDefault="00DF4335" w:rsidP="00E57F6B">
            <w:pPr>
              <w:jc w:val="both"/>
              <w:rPr>
                <w:rFonts w:ascii="Arial" w:eastAsia="TimesNewRomanPSMT" w:hAnsi="Arial" w:cs="Arial"/>
                <w:b/>
                <w:bCs/>
              </w:rPr>
            </w:pPr>
            <w:r>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
                <w:bCs/>
              </w:rPr>
            </w:pPr>
          </w:p>
        </w:tc>
      </w:tr>
    </w:tbl>
    <w:p w:rsidR="00DF4335" w:rsidRDefault="00DF4335" w:rsidP="00DF4335">
      <w:pPr>
        <w:jc w:val="both"/>
        <w:rPr>
          <w:rFonts w:ascii="Arial" w:hAnsi="Arial" w:cs="Arial"/>
          <w:b/>
          <w:bCs/>
          <w:i/>
          <w:iCs/>
          <w:u w:val="single"/>
        </w:rPr>
      </w:pPr>
    </w:p>
    <w:p w:rsidR="00DF4335" w:rsidRDefault="00DF4335" w:rsidP="00DF433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F4335" w:rsidRDefault="00DF4335" w:rsidP="00DF433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Default="00DF4335" w:rsidP="00DF4335">
      <w:pPr>
        <w:jc w:val="both"/>
        <w:rPr>
          <w:rFonts w:ascii="Arial" w:hAnsi="Arial" w:cs="Arial"/>
          <w:b/>
          <w:bCs/>
          <w:i/>
          <w:iCs/>
          <w:sz w:val="20"/>
          <w:szCs w:val="20"/>
        </w:rPr>
      </w:pPr>
    </w:p>
    <w:p w:rsidR="00DF4335" w:rsidRPr="005E5325" w:rsidRDefault="00DF4335" w:rsidP="00DF4335">
      <w:pPr>
        <w:pStyle w:val="BodyText"/>
        <w:jc w:val="both"/>
        <w:rPr>
          <w:rFonts w:ascii="Arial" w:hAnsi="Arial" w:cs="Arial"/>
          <w:noProof/>
          <w:szCs w:val="28"/>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hAnsi="Arial" w:cs="Arial"/>
          <w:i/>
          <w:iCs/>
        </w:rPr>
        <w:t xml:space="preserve"> </w:t>
      </w:r>
      <w:r>
        <w:rPr>
          <w:rFonts w:ascii="Arial" w:hAnsi="Arial" w:cs="Arial"/>
          <w:noProof/>
          <w:szCs w:val="28"/>
          <w:lang w:val="sr-Cyrl-CS"/>
        </w:rPr>
        <w:t>у</w:t>
      </w:r>
      <w:r>
        <w:rPr>
          <w:rFonts w:ascii="Arial" w:hAnsi="Arial" w:cs="Arial"/>
          <w:noProof/>
          <w:szCs w:val="28"/>
        </w:rPr>
        <w:t>слуг</w:t>
      </w:r>
      <w:r>
        <w:rPr>
          <w:rFonts w:ascii="Arial" w:hAnsi="Arial" w:cs="Arial"/>
          <w:noProof/>
          <w:szCs w:val="28"/>
          <w:lang w:val="sr-Cyrl-CS"/>
        </w:rPr>
        <w:t>е</w:t>
      </w:r>
      <w:r>
        <w:rPr>
          <w:rFonts w:ascii="Arial" w:hAnsi="Arial" w:cs="Arial"/>
          <w:noProof/>
          <w:szCs w:val="28"/>
        </w:rPr>
        <w:t xml:space="preserve"> одржавања и унапређења интегрисаног </w:t>
      </w:r>
      <w:r w:rsidRPr="005E5325">
        <w:rPr>
          <w:rFonts w:ascii="Arial" w:hAnsi="Arial" w:cs="Arial"/>
          <w:noProof/>
          <w:szCs w:val="28"/>
        </w:rPr>
        <w:t>система Хелиант</w:t>
      </w:r>
    </w:p>
    <w:p w:rsidR="00DF4335" w:rsidRDefault="00DF4335" w:rsidP="00DF4335">
      <w:pPr>
        <w:ind w:left="360"/>
        <w:jc w:val="center"/>
        <w:rPr>
          <w:rFonts w:ascii="Arial" w:eastAsia="TimesNewRomanPSMT" w:hAnsi="Arial" w:cs="Arial"/>
          <w:b/>
          <w:bCs/>
        </w:rPr>
      </w:pPr>
    </w:p>
    <w:tbl>
      <w:tblPr>
        <w:tblW w:w="0" w:type="auto"/>
        <w:tblInd w:w="303" w:type="dxa"/>
        <w:tblLayout w:type="fixed"/>
        <w:tblLook w:val="0000"/>
      </w:tblPr>
      <w:tblGrid>
        <w:gridCol w:w="5914"/>
        <w:gridCol w:w="3802"/>
      </w:tblGrid>
      <w:tr w:rsidR="00DF4335" w:rsidTr="00E57F6B">
        <w:trPr>
          <w:trHeight w:val="833"/>
        </w:trPr>
        <w:tc>
          <w:tcPr>
            <w:tcW w:w="5914" w:type="dxa"/>
            <w:tcBorders>
              <w:top w:val="single" w:sz="4" w:space="0" w:color="000000"/>
              <w:left w:val="single" w:sz="4" w:space="0" w:color="000000"/>
              <w:bottom w:val="single" w:sz="4" w:space="0" w:color="000000"/>
            </w:tcBorders>
            <w:shd w:val="clear" w:color="auto" w:fill="auto"/>
          </w:tcPr>
          <w:p w:rsidR="00DF4335" w:rsidRPr="0002614D" w:rsidRDefault="00DF4335" w:rsidP="00E57F6B">
            <w:pPr>
              <w:snapToGrid w:val="0"/>
              <w:jc w:val="both"/>
              <w:rPr>
                <w:rFonts w:ascii="Arial" w:eastAsia="TimesNewRomanPSMT" w:hAnsi="Arial" w:cs="Arial"/>
                <w:bCs/>
                <w:lang w:val="ru-RU"/>
              </w:rPr>
            </w:pPr>
          </w:p>
          <w:p w:rsidR="00DF4335" w:rsidRPr="0002614D" w:rsidRDefault="00DF4335" w:rsidP="00E57F6B">
            <w:pPr>
              <w:jc w:val="both"/>
              <w:rPr>
                <w:rFonts w:ascii="Arial" w:eastAsia="TimesNewRomanPSMT" w:hAnsi="Arial" w:cs="Arial"/>
                <w:bCs/>
                <w:lang w:val="ru-RU"/>
              </w:rPr>
            </w:pPr>
            <w:r w:rsidRPr="0002614D">
              <w:rPr>
                <w:rFonts w:ascii="Arial" w:eastAsia="TimesNewRomanPSMT" w:hAnsi="Arial" w:cs="Arial"/>
                <w:bCs/>
              </w:rPr>
              <w:t xml:space="preserve">Месечна цена </w:t>
            </w:r>
            <w:r w:rsidRPr="0002614D">
              <w:rPr>
                <w:rFonts w:ascii="Arial" w:eastAsia="TimesNewRomanPSMT" w:hAnsi="Arial" w:cs="Arial"/>
                <w:bCs/>
                <w:lang w:val="ru-RU"/>
              </w:rPr>
              <w:t>без пдв-а:</w:t>
            </w:r>
          </w:p>
          <w:p w:rsidR="00DF4335" w:rsidRPr="0002614D" w:rsidRDefault="00DF4335" w:rsidP="00E57F6B">
            <w:pPr>
              <w:jc w:val="both"/>
              <w:rPr>
                <w:rFonts w:ascii="Arial" w:eastAsia="TimesNewRomanPSMT" w:hAnsi="Arial" w:cs="Arial"/>
                <w:bCs/>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Cs/>
                <w:color w:val="FF0000"/>
                <w:lang w:val="ru-RU"/>
              </w:rPr>
            </w:pPr>
          </w:p>
          <w:p w:rsidR="00DF4335" w:rsidRDefault="00DF4335" w:rsidP="00E57F6B">
            <w:pPr>
              <w:jc w:val="both"/>
              <w:rPr>
                <w:rFonts w:ascii="Arial" w:eastAsia="TimesNewRomanPSMT" w:hAnsi="Arial" w:cs="Arial"/>
                <w:bCs/>
                <w:color w:val="FF0000"/>
                <w:lang w:val="ru-RU"/>
              </w:rPr>
            </w:pPr>
          </w:p>
        </w:tc>
      </w:tr>
      <w:tr w:rsidR="00DF4335" w:rsidTr="00E57F6B">
        <w:trPr>
          <w:trHeight w:val="833"/>
        </w:trPr>
        <w:tc>
          <w:tcPr>
            <w:tcW w:w="5914"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eastAsia="TimesNewRomanPSMT" w:hAnsi="Arial" w:cs="Arial"/>
                <w:bCs/>
              </w:rPr>
            </w:pPr>
          </w:p>
          <w:p w:rsidR="00DF4335" w:rsidRPr="0002614D" w:rsidRDefault="00DF4335" w:rsidP="00E57F6B">
            <w:pPr>
              <w:jc w:val="both"/>
              <w:rPr>
                <w:rFonts w:ascii="Arial" w:eastAsia="TimesNewRomanPSMT" w:hAnsi="Arial" w:cs="Arial"/>
                <w:bCs/>
                <w:lang w:val="ru-RU"/>
              </w:rPr>
            </w:pPr>
            <w:r w:rsidRPr="0002614D">
              <w:rPr>
                <w:rFonts w:ascii="Arial" w:eastAsia="TimesNewRomanPSMT" w:hAnsi="Arial" w:cs="Arial"/>
                <w:bCs/>
              </w:rPr>
              <w:t xml:space="preserve">Месечна цена </w:t>
            </w:r>
            <w:r w:rsidRPr="0002614D">
              <w:rPr>
                <w:rFonts w:ascii="Arial" w:eastAsia="TimesNewRomanPSMT" w:hAnsi="Arial" w:cs="Arial"/>
                <w:bCs/>
                <w:lang w:val="ru-RU"/>
              </w:rPr>
              <w:t>са пдв-ом:</w:t>
            </w:r>
          </w:p>
          <w:p w:rsidR="00DF4335" w:rsidRPr="0002614D" w:rsidRDefault="00DF4335" w:rsidP="00E57F6B">
            <w:pPr>
              <w:snapToGrid w:val="0"/>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Cs/>
                <w:color w:val="FF0000"/>
                <w:lang w:val="ru-RU"/>
              </w:rPr>
            </w:pPr>
          </w:p>
        </w:tc>
      </w:tr>
      <w:tr w:rsidR="00DF4335" w:rsidTr="00E57F6B">
        <w:trPr>
          <w:trHeight w:val="833"/>
        </w:trPr>
        <w:tc>
          <w:tcPr>
            <w:tcW w:w="5914" w:type="dxa"/>
            <w:tcBorders>
              <w:top w:val="single" w:sz="4" w:space="0" w:color="000000"/>
              <w:left w:val="single" w:sz="4" w:space="0" w:color="000000"/>
              <w:bottom w:val="single" w:sz="4" w:space="0" w:color="000000"/>
            </w:tcBorders>
            <w:shd w:val="clear" w:color="auto" w:fill="auto"/>
          </w:tcPr>
          <w:p w:rsidR="00DF4335" w:rsidRDefault="00DF4335" w:rsidP="00E57F6B">
            <w:pPr>
              <w:jc w:val="both"/>
              <w:rPr>
                <w:rFonts w:ascii="Arial" w:eastAsia="TimesNewRomanPSMT" w:hAnsi="Arial" w:cs="Arial"/>
                <w:bCs/>
                <w:lang w:val="ru-RU"/>
              </w:rPr>
            </w:pPr>
          </w:p>
          <w:p w:rsidR="00DF4335" w:rsidRDefault="00DF4335" w:rsidP="00E57F6B">
            <w:pPr>
              <w:jc w:val="both"/>
              <w:rPr>
                <w:rFonts w:ascii="Arial" w:eastAsia="TimesNewRomanPSMT" w:hAnsi="Arial" w:cs="Arial"/>
                <w:bCs/>
                <w:color w:val="FF0000"/>
                <w:lang w:val="ru-RU"/>
              </w:rPr>
            </w:pPr>
            <w:r>
              <w:rPr>
                <w:rFonts w:ascii="Arial" w:eastAsia="TimesNewRomanPSMT" w:hAnsi="Arial" w:cs="Arial"/>
                <w:bCs/>
                <w:lang w:val="ru-RU"/>
              </w:rPr>
              <w:t>Укупна годишња цена без пдв-а:</w:t>
            </w:r>
          </w:p>
          <w:p w:rsidR="00DF4335" w:rsidRDefault="00DF4335" w:rsidP="00E57F6B">
            <w:pPr>
              <w:snapToGrid w:val="0"/>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Cs/>
                <w:color w:val="FF0000"/>
                <w:lang w:val="ru-RU"/>
              </w:rPr>
            </w:pPr>
          </w:p>
        </w:tc>
      </w:tr>
      <w:tr w:rsidR="00DF4335" w:rsidTr="00E57F6B">
        <w:trPr>
          <w:trHeight w:val="833"/>
        </w:trPr>
        <w:tc>
          <w:tcPr>
            <w:tcW w:w="5914"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lang w:val="ru-RU"/>
              </w:rPr>
            </w:pPr>
          </w:p>
          <w:p w:rsidR="00DF4335" w:rsidRDefault="00DF4335" w:rsidP="00E57F6B">
            <w:pPr>
              <w:jc w:val="both"/>
              <w:rPr>
                <w:rFonts w:ascii="Arial" w:eastAsia="TimesNewRomanPSMT" w:hAnsi="Arial" w:cs="Arial"/>
                <w:bCs/>
                <w:lang w:val="ru-RU"/>
              </w:rPr>
            </w:pPr>
            <w:r>
              <w:rPr>
                <w:rFonts w:ascii="Arial" w:eastAsia="TimesNewRomanPSMT" w:hAnsi="Arial" w:cs="Arial"/>
                <w:bCs/>
                <w:lang w:val="ru-RU"/>
              </w:rPr>
              <w:t>Укупна годишња цена са пдв-ом:</w:t>
            </w:r>
          </w:p>
          <w:p w:rsidR="00DF4335" w:rsidRDefault="00DF4335" w:rsidP="00E57F6B">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Cs/>
                <w:color w:val="FF0000"/>
                <w:lang w:val="ru-RU"/>
              </w:rPr>
            </w:pPr>
          </w:p>
        </w:tc>
      </w:tr>
      <w:tr w:rsidR="00DF4335" w:rsidRPr="007E1A57" w:rsidTr="00E57F6B">
        <w:trPr>
          <w:trHeight w:val="561"/>
        </w:trPr>
        <w:tc>
          <w:tcPr>
            <w:tcW w:w="5914"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bCs/>
                <w:color w:val="000000"/>
              </w:rPr>
            </w:pPr>
          </w:p>
          <w:p w:rsidR="00DF4335" w:rsidRDefault="00DF4335" w:rsidP="00E57F6B">
            <w:pPr>
              <w:snapToGrid w:val="0"/>
              <w:jc w:val="both"/>
              <w:rPr>
                <w:rFonts w:ascii="Arial" w:hAnsi="Arial" w:cs="Arial"/>
                <w:bCs/>
                <w:color w:val="000000"/>
              </w:rPr>
            </w:pPr>
            <w:r w:rsidRPr="007E1A57">
              <w:rPr>
                <w:rFonts w:ascii="Arial" w:hAnsi="Arial" w:cs="Arial"/>
                <w:bCs/>
                <w:color w:val="000000"/>
              </w:rPr>
              <w:t xml:space="preserve">Рок </w:t>
            </w:r>
            <w:r>
              <w:rPr>
                <w:rFonts w:ascii="Arial" w:hAnsi="Arial" w:cs="Arial"/>
                <w:bCs/>
                <w:color w:val="000000"/>
              </w:rPr>
              <w:t>плаћања:</w:t>
            </w:r>
          </w:p>
          <w:p w:rsidR="00DF4335" w:rsidRPr="003243AA" w:rsidRDefault="00DF4335" w:rsidP="00E57F6B">
            <w:pPr>
              <w:snapToGrid w:val="0"/>
              <w:jc w:val="both"/>
              <w:rPr>
                <w:rFonts w:ascii="Arial" w:eastAsia="TimesNewRomanPSMT" w:hAnsi="Arial" w:cs="Arial"/>
                <w:bCs/>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Pr="007E1A57" w:rsidRDefault="00DF4335" w:rsidP="00E57F6B">
            <w:pPr>
              <w:snapToGrid w:val="0"/>
              <w:jc w:val="both"/>
              <w:rPr>
                <w:rFonts w:ascii="Arial" w:eastAsia="TimesNewRomanPSMT" w:hAnsi="Arial" w:cs="Arial"/>
                <w:bCs/>
                <w:lang w:val="ru-RU"/>
              </w:rPr>
            </w:pPr>
          </w:p>
        </w:tc>
      </w:tr>
      <w:tr w:rsidR="00DF4335" w:rsidTr="00E57F6B">
        <w:trPr>
          <w:trHeight w:val="833"/>
        </w:trPr>
        <w:tc>
          <w:tcPr>
            <w:tcW w:w="5914"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eastAsia="TimesNewRomanPSMT" w:hAnsi="Arial" w:cs="Arial"/>
                <w:bCs/>
                <w:lang w:val="ru-RU"/>
              </w:rPr>
            </w:pPr>
          </w:p>
          <w:p w:rsidR="00DF4335" w:rsidRDefault="00DF4335" w:rsidP="00E57F6B">
            <w:pPr>
              <w:jc w:val="both"/>
              <w:rPr>
                <w:rFonts w:ascii="Arial" w:eastAsia="TimesNewRomanPSMT" w:hAnsi="Arial" w:cs="Arial"/>
                <w:bCs/>
                <w:lang w:val="ru-RU"/>
              </w:rPr>
            </w:pPr>
            <w:r>
              <w:rPr>
                <w:rFonts w:ascii="Arial" w:eastAsia="TimesNewRomanPSMT" w:hAnsi="Arial" w:cs="Arial"/>
                <w:bCs/>
                <w:lang w:val="ru-RU"/>
              </w:rPr>
              <w:t>Рок важења понуде ( не краћи од 60 дана):</w:t>
            </w:r>
          </w:p>
          <w:p w:rsidR="00DF4335" w:rsidRDefault="00DF4335" w:rsidP="00E57F6B">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both"/>
              <w:rPr>
                <w:rFonts w:ascii="Arial" w:eastAsia="TimesNewRomanPSMT" w:hAnsi="Arial" w:cs="Arial"/>
                <w:bCs/>
                <w:lang w:val="ru-RU"/>
              </w:rPr>
            </w:pPr>
          </w:p>
        </w:tc>
      </w:tr>
    </w:tbl>
    <w:p w:rsidR="00DF4335" w:rsidRDefault="00DF4335" w:rsidP="00DF4335">
      <w:pPr>
        <w:ind w:left="720" w:firstLine="720"/>
        <w:jc w:val="both"/>
      </w:pPr>
    </w:p>
    <w:p w:rsidR="00DF4335" w:rsidRDefault="00DF4335" w:rsidP="00DF4335">
      <w:pPr>
        <w:ind w:left="720" w:firstLine="720"/>
        <w:jc w:val="both"/>
        <w:rPr>
          <w:rFonts w:eastAsia="TimesNewRomanPSMT"/>
          <w:bCs/>
        </w:rPr>
      </w:pPr>
    </w:p>
    <w:p w:rsidR="00DF4335" w:rsidRDefault="00DF4335" w:rsidP="00DF4335">
      <w:pPr>
        <w:ind w:left="720" w:firstLine="720"/>
        <w:jc w:val="both"/>
        <w:rPr>
          <w:rFonts w:eastAsia="TimesNewRomanPSMT"/>
          <w:bCs/>
        </w:rPr>
      </w:pPr>
    </w:p>
    <w:p w:rsidR="00DF4335" w:rsidRDefault="00DF4335" w:rsidP="00DF4335">
      <w:pPr>
        <w:jc w:val="both"/>
        <w:rPr>
          <w:rFonts w:ascii="Arial" w:eastAsia="TimesNewRomanPSMT" w:hAnsi="Arial" w:cs="Arial"/>
          <w:bCs/>
        </w:rPr>
      </w:pPr>
    </w:p>
    <w:p w:rsidR="00DF4335" w:rsidRPr="00156A7E" w:rsidRDefault="00DF4335" w:rsidP="00DF4335">
      <w:pPr>
        <w:spacing w:before="40" w:line="320" w:lineRule="auto"/>
        <w:ind w:left="142"/>
        <w:rPr>
          <w:rFonts w:ascii="Arial" w:hAnsi="Arial" w:cs="Arial"/>
          <w:noProof/>
        </w:rPr>
      </w:pP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Default="00DF4335" w:rsidP="00DF4335">
      <w:pPr>
        <w:spacing w:after="120"/>
        <w:jc w:val="both"/>
        <w:rPr>
          <w:bCs/>
        </w:rPr>
      </w:pPr>
      <w:r w:rsidRPr="00156A7E">
        <w:rPr>
          <w:rFonts w:ascii="Arial" w:hAnsi="Arial" w:cs="Arial"/>
          <w:noProof/>
        </w:rPr>
        <w:t xml:space="preserve">_______________________                 </w:t>
      </w:r>
      <w:r>
        <w:rPr>
          <w:rFonts w:ascii="Arial" w:hAnsi="Arial" w:cs="Arial"/>
          <w:noProof/>
        </w:rPr>
        <w:t xml:space="preserve">                           </w:t>
      </w:r>
      <w:r w:rsidRPr="00156A7E">
        <w:rPr>
          <w:rFonts w:ascii="Arial" w:hAnsi="Arial" w:cs="Arial"/>
          <w:noProof/>
        </w:rPr>
        <w:t>_______________________</w:t>
      </w:r>
      <w:r w:rsidRPr="00156A7E">
        <w:rPr>
          <w:noProof/>
        </w:rPr>
        <w:t xml:space="preserve">                                                                                                         </w:t>
      </w:r>
    </w:p>
    <w:p w:rsidR="00DF4335" w:rsidRDefault="00DF4335" w:rsidP="00DF4335">
      <w:pPr>
        <w:jc w:val="both"/>
        <w:rPr>
          <w:rFonts w:ascii="Arial" w:eastAsia="TimesNewRomanPSMT" w:hAnsi="Arial" w:cs="Arial"/>
          <w:bCs/>
        </w:rPr>
      </w:pPr>
    </w:p>
    <w:p w:rsidR="00DF4335" w:rsidRDefault="00DF4335" w:rsidP="00DF4335">
      <w:pPr>
        <w:jc w:val="both"/>
        <w:rPr>
          <w:rFonts w:ascii="Arial" w:eastAsia="TimesNewRomanPSMT" w:hAnsi="Arial" w:cs="Arial"/>
          <w:bCs/>
        </w:rPr>
      </w:pPr>
    </w:p>
    <w:p w:rsidR="00DF4335" w:rsidRDefault="00DF4335" w:rsidP="00DF4335">
      <w:pPr>
        <w:jc w:val="both"/>
        <w:rPr>
          <w:rFonts w:eastAsia="TimesNewRomanPS-BoldMT"/>
          <w:b/>
          <w:bCs/>
          <w:i/>
          <w:iCs/>
          <w:color w:val="002060"/>
        </w:rPr>
      </w:pPr>
    </w:p>
    <w:p w:rsidR="00DF4335" w:rsidRDefault="00DF4335" w:rsidP="00DF433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F4335" w:rsidRPr="00E57F6B" w:rsidRDefault="00DF4335" w:rsidP="00E57F6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sz w:val="28"/>
          <w:szCs w:val="28"/>
        </w:rPr>
      </w:pPr>
    </w:p>
    <w:p w:rsidR="00DF4335" w:rsidRPr="003243AA" w:rsidRDefault="00DF4335" w:rsidP="00DF4335">
      <w:pPr>
        <w:keepLines/>
        <w:tabs>
          <w:tab w:val="left" w:pos="-2977"/>
          <w:tab w:val="right" w:pos="4820"/>
        </w:tabs>
        <w:spacing w:before="60"/>
        <w:jc w:val="right"/>
        <w:rPr>
          <w:rFonts w:ascii="Arial" w:hAnsi="Arial" w:cs="Arial"/>
          <w:b/>
          <w:bCs/>
          <w:noProof/>
        </w:rPr>
      </w:pPr>
      <w:r w:rsidRPr="003243AA">
        <w:rPr>
          <w:rFonts w:ascii="Arial" w:hAnsi="Arial" w:cs="Arial"/>
          <w:b/>
          <w:bCs/>
          <w:noProof/>
        </w:rPr>
        <w:t xml:space="preserve"> (ОБРАЗАЦ </w:t>
      </w:r>
      <w:r w:rsidRPr="003243AA">
        <w:rPr>
          <w:rFonts w:ascii="Arial" w:hAnsi="Arial" w:cs="Arial"/>
          <w:b/>
          <w:bCs/>
          <w:noProof/>
          <w:lang w:val="sr-Cyrl-CS"/>
        </w:rPr>
        <w:t>2</w:t>
      </w:r>
      <w:r w:rsidRPr="003243AA">
        <w:rPr>
          <w:rFonts w:ascii="Arial" w:hAnsi="Arial" w:cs="Arial"/>
          <w:b/>
          <w:bCs/>
          <w:noProof/>
        </w:rPr>
        <w:t>)</w:t>
      </w:r>
    </w:p>
    <w:p w:rsidR="00DF4335" w:rsidRDefault="00DF4335" w:rsidP="00DF4335">
      <w:pPr>
        <w:keepLines/>
        <w:tabs>
          <w:tab w:val="left" w:pos="-2977"/>
          <w:tab w:val="right" w:pos="4820"/>
        </w:tabs>
        <w:spacing w:before="60"/>
        <w:jc w:val="right"/>
        <w:rPr>
          <w:rFonts w:ascii="Arial" w:hAnsi="Arial" w:cs="Arial"/>
          <w:b/>
          <w:bCs/>
          <w:noProof/>
          <w:sz w:val="28"/>
          <w:szCs w:val="20"/>
        </w:rPr>
      </w:pPr>
    </w:p>
    <w:p w:rsidR="00DF4335" w:rsidRDefault="00DF4335" w:rsidP="00DF4335">
      <w:pPr>
        <w:keepLines/>
        <w:tabs>
          <w:tab w:val="left" w:pos="-2977"/>
          <w:tab w:val="right" w:pos="4820"/>
        </w:tabs>
        <w:spacing w:before="60"/>
        <w:jc w:val="center"/>
        <w:rPr>
          <w:rFonts w:ascii="Arial" w:hAnsi="Arial" w:cs="Arial"/>
          <w:b/>
          <w:bCs/>
          <w:noProof/>
          <w:sz w:val="28"/>
          <w:szCs w:val="20"/>
        </w:rPr>
      </w:pPr>
      <w:r w:rsidRPr="00755958">
        <w:rPr>
          <w:rFonts w:ascii="Arial" w:hAnsi="Arial" w:cs="Arial"/>
          <w:b/>
          <w:bCs/>
          <w:noProof/>
          <w:sz w:val="28"/>
          <w:szCs w:val="20"/>
        </w:rPr>
        <w:t xml:space="preserve"> ОБРАЗАЦ ТРОШКО</w:t>
      </w:r>
      <w:r>
        <w:rPr>
          <w:rFonts w:ascii="Arial" w:hAnsi="Arial" w:cs="Arial"/>
          <w:b/>
          <w:bCs/>
          <w:noProof/>
          <w:sz w:val="28"/>
          <w:szCs w:val="20"/>
        </w:rPr>
        <w:t>В</w:t>
      </w:r>
      <w:r w:rsidRPr="00755958">
        <w:rPr>
          <w:rFonts w:ascii="Arial" w:hAnsi="Arial" w:cs="Arial"/>
          <w:b/>
          <w:bCs/>
          <w:noProof/>
          <w:sz w:val="28"/>
          <w:szCs w:val="20"/>
        </w:rPr>
        <w:t>А ПР</w:t>
      </w:r>
      <w:r>
        <w:rPr>
          <w:rFonts w:ascii="Arial" w:hAnsi="Arial" w:cs="Arial"/>
          <w:b/>
          <w:bCs/>
          <w:noProof/>
          <w:sz w:val="28"/>
          <w:szCs w:val="20"/>
        </w:rPr>
        <w:t>И</w:t>
      </w:r>
      <w:r w:rsidRPr="00755958">
        <w:rPr>
          <w:rFonts w:ascii="Arial" w:hAnsi="Arial" w:cs="Arial"/>
          <w:b/>
          <w:bCs/>
          <w:noProof/>
          <w:sz w:val="28"/>
          <w:szCs w:val="20"/>
        </w:rPr>
        <w:t>ПРЕМЕ ПОНУДЕ</w:t>
      </w:r>
    </w:p>
    <w:p w:rsidR="00DF4335" w:rsidRDefault="00DF4335" w:rsidP="00DF4335">
      <w:pPr>
        <w:rPr>
          <w:rFonts w:ascii="Arial" w:hAnsi="Arial" w:cs="Arial"/>
          <w:b/>
          <w:bCs/>
          <w:i/>
          <w:iCs/>
          <w:sz w:val="28"/>
          <w:szCs w:val="28"/>
        </w:rPr>
      </w:pPr>
    </w:p>
    <w:p w:rsidR="00DF4335" w:rsidRPr="00E03BD1" w:rsidRDefault="00DF4335" w:rsidP="00DF4335">
      <w:pPr>
        <w:rPr>
          <w:rFonts w:ascii="Arial" w:hAnsi="Arial" w:cs="Arial"/>
          <w:b/>
          <w:bCs/>
          <w:i/>
          <w:iCs/>
          <w:sz w:val="28"/>
          <w:szCs w:val="28"/>
        </w:rPr>
      </w:pPr>
    </w:p>
    <w:p w:rsidR="00DF4335" w:rsidRDefault="00DF4335" w:rsidP="00DF4335">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jc w:val="center"/>
              <w:rPr>
                <w:rFonts w:ascii="Arial" w:hAnsi="Arial" w:cs="Arial"/>
              </w:rPr>
            </w:pPr>
            <w:r>
              <w:rPr>
                <w:rFonts w:ascii="Arial" w:hAnsi="Arial" w:cs="Arial"/>
                <w:b/>
                <w:i/>
              </w:rPr>
              <w:t>ИЗНОС ТРОШКА У РСД</w:t>
            </w: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right"/>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jc w:val="right"/>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rPr>
            </w:pPr>
          </w:p>
        </w:tc>
      </w:tr>
      <w:tr w:rsidR="00DF4335" w:rsidTr="00E57F6B">
        <w:tc>
          <w:tcPr>
            <w:tcW w:w="5565" w:type="dxa"/>
            <w:tcBorders>
              <w:top w:val="single" w:sz="4" w:space="0" w:color="000000"/>
              <w:left w:val="single" w:sz="4" w:space="0" w:color="000000"/>
              <w:bottom w:val="single" w:sz="4" w:space="0" w:color="000000"/>
            </w:tcBorders>
            <w:shd w:val="clear" w:color="auto" w:fill="auto"/>
          </w:tcPr>
          <w:p w:rsidR="00DF4335" w:rsidRDefault="00DF4335" w:rsidP="00E57F6B">
            <w:pPr>
              <w:snapToGrid w:val="0"/>
              <w:jc w:val="both"/>
              <w:rPr>
                <w:rFonts w:ascii="Arial" w:hAnsi="Arial" w:cs="Arial"/>
                <w:i/>
              </w:rPr>
            </w:pPr>
          </w:p>
          <w:p w:rsidR="00DF4335" w:rsidRDefault="00DF4335" w:rsidP="00E57F6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F4335" w:rsidRDefault="00DF4335" w:rsidP="00E57F6B">
            <w:pPr>
              <w:snapToGrid w:val="0"/>
              <w:rPr>
                <w:rFonts w:ascii="Arial" w:hAnsi="Arial" w:cs="Arial"/>
                <w:lang w:val="ru-RU"/>
              </w:rPr>
            </w:pPr>
          </w:p>
        </w:tc>
      </w:tr>
    </w:tbl>
    <w:p w:rsidR="00DF4335" w:rsidRDefault="00DF4335" w:rsidP="00DF4335">
      <w:pPr>
        <w:jc w:val="both"/>
      </w:pPr>
    </w:p>
    <w:p w:rsidR="00DF4335" w:rsidRDefault="00DF4335" w:rsidP="00DF4335">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F4335" w:rsidRDefault="00DF4335" w:rsidP="00DF4335">
      <w:pPr>
        <w:jc w:val="both"/>
        <w:rPr>
          <w:rFonts w:ascii="Arial" w:hAnsi="Arial" w:cs="Arial"/>
        </w:rPr>
      </w:pPr>
    </w:p>
    <w:p w:rsidR="00DF4335" w:rsidRDefault="00DF4335" w:rsidP="00DF433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4335" w:rsidRDefault="00DF4335" w:rsidP="00DF4335">
      <w:pPr>
        <w:spacing w:after="120"/>
        <w:ind w:firstLine="426"/>
        <w:jc w:val="both"/>
        <w:rPr>
          <w:rFonts w:ascii="Arial" w:hAnsi="Arial" w:cs="Arial"/>
          <w:b/>
          <w:bCs/>
          <w:i/>
        </w:rPr>
      </w:pPr>
    </w:p>
    <w:p w:rsidR="00DF4335" w:rsidRDefault="00DF4335" w:rsidP="00DF4335">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DF4335" w:rsidRDefault="00DF4335" w:rsidP="00DF4335">
      <w:pPr>
        <w:spacing w:after="120"/>
        <w:jc w:val="both"/>
        <w:rPr>
          <w:bCs/>
        </w:rPr>
      </w:pPr>
    </w:p>
    <w:p w:rsidR="00DF4335" w:rsidRPr="00E71653" w:rsidRDefault="00DF4335" w:rsidP="00DF4335">
      <w:pPr>
        <w:spacing w:after="120"/>
        <w:jc w:val="both"/>
        <w:rPr>
          <w:bCs/>
        </w:rPr>
      </w:pPr>
    </w:p>
    <w:p w:rsidR="00DF4335" w:rsidRPr="00156A7E" w:rsidRDefault="00DF4335" w:rsidP="00DF4335">
      <w:pPr>
        <w:spacing w:before="40" w:line="320" w:lineRule="auto"/>
        <w:ind w:left="142"/>
        <w:rPr>
          <w:rFonts w:ascii="Arial" w:hAnsi="Arial" w:cs="Arial"/>
          <w:noProof/>
        </w:rPr>
      </w:pP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Default="00DF4335" w:rsidP="00DF4335">
      <w:pPr>
        <w:spacing w:after="120"/>
        <w:jc w:val="both"/>
        <w:rPr>
          <w:bCs/>
        </w:rPr>
      </w:pPr>
      <w:r w:rsidRPr="00156A7E">
        <w:rPr>
          <w:rFonts w:ascii="Arial" w:hAnsi="Arial" w:cs="Arial"/>
          <w:noProof/>
        </w:rPr>
        <w:t xml:space="preserve">_______________________                 </w:t>
      </w:r>
      <w:r>
        <w:rPr>
          <w:rFonts w:ascii="Arial" w:hAnsi="Arial" w:cs="Arial"/>
          <w:noProof/>
        </w:rPr>
        <w:t xml:space="preserve">                           </w:t>
      </w:r>
      <w:r w:rsidRPr="00156A7E">
        <w:rPr>
          <w:rFonts w:ascii="Arial" w:hAnsi="Arial" w:cs="Arial"/>
          <w:noProof/>
        </w:rPr>
        <w:t>_______________________</w:t>
      </w:r>
      <w:r w:rsidRPr="00156A7E">
        <w:rPr>
          <w:noProof/>
        </w:rPr>
        <w:t xml:space="preserve">                                                                                                         </w:t>
      </w: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Default="00DF4335" w:rsidP="00DF4335">
      <w:pPr>
        <w:rPr>
          <w:rFonts w:ascii="Arial" w:hAnsi="Arial" w:cs="Arial"/>
          <w:b/>
          <w:bCs/>
          <w:i/>
          <w:iCs/>
        </w:rPr>
      </w:pPr>
    </w:p>
    <w:p w:rsidR="00DF4335" w:rsidRPr="00E57F6B" w:rsidRDefault="00DF4335" w:rsidP="00E57F6B">
      <w:pPr>
        <w:pStyle w:val="BodyText3"/>
        <w:spacing w:after="0"/>
        <w:rPr>
          <w:rFonts w:ascii="Arial" w:hAnsi="Arial" w:cs="Arial"/>
          <w:b/>
          <w:bCs/>
          <w:sz w:val="24"/>
          <w:szCs w:val="24"/>
        </w:rPr>
      </w:pPr>
      <w:r w:rsidRPr="003243AA">
        <w:rPr>
          <w:rFonts w:ascii="Arial" w:hAnsi="Arial" w:cs="Arial"/>
          <w:b/>
          <w:bCs/>
          <w:sz w:val="24"/>
          <w:szCs w:val="24"/>
        </w:rPr>
        <w:t xml:space="preserve"> (ОБРАЗАЦ </w:t>
      </w:r>
      <w:r w:rsidRPr="003243AA">
        <w:rPr>
          <w:rFonts w:ascii="Arial" w:hAnsi="Arial" w:cs="Arial"/>
          <w:b/>
          <w:bCs/>
          <w:sz w:val="24"/>
          <w:szCs w:val="24"/>
          <w:lang w:val="sr-Cyrl-CS"/>
        </w:rPr>
        <w:t>3</w:t>
      </w:r>
      <w:r w:rsidRPr="003243AA">
        <w:rPr>
          <w:rFonts w:ascii="Arial" w:hAnsi="Arial" w:cs="Arial"/>
          <w:b/>
          <w:bCs/>
          <w:sz w:val="24"/>
          <w:szCs w:val="24"/>
        </w:rPr>
        <w:t>)</w:t>
      </w:r>
    </w:p>
    <w:p w:rsidR="00DF4335" w:rsidRDefault="00DF4335" w:rsidP="00DF4335">
      <w:pPr>
        <w:pStyle w:val="BodyText3"/>
        <w:spacing w:after="0"/>
        <w:jc w:val="center"/>
        <w:rPr>
          <w:rFonts w:ascii="Arial" w:hAnsi="Arial" w:cs="Arial"/>
          <w:b/>
          <w:bCs/>
          <w:sz w:val="28"/>
          <w:szCs w:val="28"/>
        </w:rPr>
      </w:pPr>
      <w:r w:rsidRPr="001503DF">
        <w:rPr>
          <w:rFonts w:ascii="Arial" w:hAnsi="Arial" w:cs="Arial"/>
          <w:b/>
          <w:bCs/>
          <w:sz w:val="28"/>
          <w:szCs w:val="28"/>
        </w:rPr>
        <w:t xml:space="preserve">ОБРАЗАЦ </w:t>
      </w:r>
      <w:r>
        <w:rPr>
          <w:rFonts w:ascii="Arial" w:hAnsi="Arial" w:cs="Arial"/>
          <w:b/>
          <w:bCs/>
          <w:sz w:val="28"/>
          <w:szCs w:val="28"/>
        </w:rPr>
        <w:t>И</w:t>
      </w:r>
      <w:r w:rsidRPr="001503DF">
        <w:rPr>
          <w:rFonts w:ascii="Arial" w:hAnsi="Arial" w:cs="Arial"/>
          <w:b/>
          <w:bCs/>
          <w:sz w:val="28"/>
          <w:szCs w:val="28"/>
        </w:rPr>
        <w:t>ЗЈА</w:t>
      </w:r>
      <w:r>
        <w:rPr>
          <w:rFonts w:ascii="Arial" w:hAnsi="Arial" w:cs="Arial"/>
          <w:b/>
          <w:bCs/>
          <w:sz w:val="28"/>
          <w:szCs w:val="28"/>
        </w:rPr>
        <w:t>В</w:t>
      </w:r>
      <w:r w:rsidRPr="001503DF">
        <w:rPr>
          <w:rFonts w:ascii="Arial" w:hAnsi="Arial" w:cs="Arial"/>
          <w:b/>
          <w:bCs/>
          <w:sz w:val="28"/>
          <w:szCs w:val="28"/>
        </w:rPr>
        <w:t>Е О НЕЗА</w:t>
      </w:r>
      <w:r>
        <w:rPr>
          <w:rFonts w:ascii="Arial" w:hAnsi="Arial" w:cs="Arial"/>
          <w:b/>
          <w:bCs/>
          <w:sz w:val="28"/>
          <w:szCs w:val="28"/>
        </w:rPr>
        <w:t>ВИ</w:t>
      </w:r>
      <w:r w:rsidRPr="001503DF">
        <w:rPr>
          <w:rFonts w:ascii="Arial" w:hAnsi="Arial" w:cs="Arial"/>
          <w:b/>
          <w:bCs/>
          <w:sz w:val="28"/>
          <w:szCs w:val="28"/>
        </w:rPr>
        <w:t>СНОЈ ПОНУД</w:t>
      </w:r>
      <w:r>
        <w:rPr>
          <w:rFonts w:ascii="Arial" w:hAnsi="Arial" w:cs="Arial"/>
          <w:b/>
          <w:bCs/>
          <w:sz w:val="28"/>
          <w:szCs w:val="28"/>
        </w:rPr>
        <w:t>И</w:t>
      </w:r>
    </w:p>
    <w:p w:rsidR="00DF4335" w:rsidRDefault="00DF4335" w:rsidP="00DF4335">
      <w:pPr>
        <w:pStyle w:val="BodyText3"/>
        <w:spacing w:after="0"/>
        <w:jc w:val="center"/>
        <w:rPr>
          <w:rFonts w:ascii="Arial" w:hAnsi="Arial" w:cs="Arial"/>
          <w:b/>
          <w:bCs/>
          <w:sz w:val="28"/>
          <w:szCs w:val="28"/>
        </w:rPr>
      </w:pPr>
    </w:p>
    <w:p w:rsidR="00DF4335" w:rsidRPr="00052709" w:rsidRDefault="00DF4335" w:rsidP="00DF4335">
      <w:pPr>
        <w:pStyle w:val="BodyText3"/>
        <w:spacing w:after="0"/>
        <w:jc w:val="center"/>
        <w:rPr>
          <w:rFonts w:ascii="Arial" w:hAnsi="Arial" w:cs="Arial"/>
          <w:bCs/>
          <w:sz w:val="24"/>
          <w:szCs w:val="24"/>
        </w:rPr>
      </w:pPr>
    </w:p>
    <w:p w:rsidR="00DF4335" w:rsidRDefault="00DF4335" w:rsidP="00DF433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F4335" w:rsidRDefault="00DF4335" w:rsidP="00DF433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F4335" w:rsidRDefault="00DF4335" w:rsidP="00DF4335">
      <w:pPr>
        <w:pStyle w:val="BodyText3"/>
        <w:spacing w:after="0"/>
        <w:jc w:val="both"/>
        <w:rPr>
          <w:rFonts w:ascii="Arial" w:hAnsi="Arial" w:cs="Arial"/>
          <w:w w:val="200"/>
          <w:sz w:val="24"/>
          <w:szCs w:val="24"/>
        </w:rPr>
      </w:pPr>
      <w:r>
        <w:rPr>
          <w:rFonts w:ascii="Arial" w:hAnsi="Arial" w:cs="Arial"/>
          <w:sz w:val="24"/>
          <w:szCs w:val="24"/>
        </w:rPr>
        <w:t xml:space="preserve">даје: </w:t>
      </w:r>
    </w:p>
    <w:p w:rsidR="00DF4335" w:rsidRDefault="00DF4335" w:rsidP="00DF4335">
      <w:pPr>
        <w:pStyle w:val="BodyText3"/>
        <w:spacing w:before="360" w:after="360"/>
        <w:ind w:firstLine="227"/>
        <w:jc w:val="both"/>
        <w:rPr>
          <w:rFonts w:ascii="Arial" w:hAnsi="Arial" w:cs="Arial"/>
          <w:w w:val="200"/>
          <w:sz w:val="24"/>
          <w:szCs w:val="24"/>
        </w:rPr>
      </w:pPr>
    </w:p>
    <w:p w:rsidR="00DF4335" w:rsidRDefault="00DF4335" w:rsidP="00DF433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F4335" w:rsidRDefault="00DF4335" w:rsidP="00DF433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F4335" w:rsidRDefault="00DF4335" w:rsidP="00DF4335">
      <w:pPr>
        <w:pStyle w:val="BodyText3"/>
        <w:spacing w:after="0"/>
        <w:jc w:val="both"/>
        <w:rPr>
          <w:rFonts w:ascii="Arial" w:hAnsi="Arial" w:cs="Arial"/>
          <w:bCs/>
          <w:sz w:val="24"/>
          <w:szCs w:val="24"/>
        </w:rPr>
      </w:pPr>
    </w:p>
    <w:p w:rsidR="00DF4335" w:rsidRDefault="00DF4335" w:rsidP="00DF4335">
      <w:pPr>
        <w:pStyle w:val="BodyText3"/>
        <w:spacing w:after="0"/>
        <w:jc w:val="both"/>
        <w:rPr>
          <w:rFonts w:ascii="Arial" w:hAnsi="Arial" w:cs="Arial"/>
          <w:bCs/>
          <w:sz w:val="24"/>
          <w:szCs w:val="24"/>
        </w:rPr>
      </w:pPr>
    </w:p>
    <w:p w:rsidR="00DF4335" w:rsidRDefault="00DF4335" w:rsidP="00DF43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F4335" w:rsidRPr="007878C1" w:rsidRDefault="00DF4335" w:rsidP="00DF4335">
      <w:pPr>
        <w:pStyle w:val="BodyText"/>
        <w:jc w:val="both"/>
        <w:rPr>
          <w:rFonts w:ascii="Arial" w:hAnsi="Arial" w:cs="Arial"/>
        </w:rPr>
      </w:pPr>
      <w:proofErr w:type="gramStart"/>
      <w:r w:rsidRPr="007878C1">
        <w:rPr>
          <w:rFonts w:ascii="Arial" w:hAnsi="Arial" w:cs="Arial"/>
        </w:rPr>
        <w:t>Под</w:t>
      </w:r>
      <w:r>
        <w:rPr>
          <w:rFonts w:ascii="Arial" w:hAnsi="Arial" w:cs="Arial"/>
        </w:rPr>
        <w:t xml:space="preserve"> пуном материјалном и кривичном одговорношћу </w:t>
      </w:r>
      <w:r w:rsidRPr="007878C1">
        <w:rPr>
          <w:rFonts w:ascii="Arial" w:hAnsi="Arial" w:cs="Arial"/>
        </w:rPr>
        <w:t xml:space="preserve">потврђујем да сам понуду у </w:t>
      </w:r>
      <w:r w:rsidRPr="007878C1">
        <w:rPr>
          <w:rFonts w:ascii="Arial" w:hAnsi="Arial" w:cs="Arial"/>
          <w:lang w:val="sr-Cyrl-CS"/>
        </w:rPr>
        <w:t>поступку</w:t>
      </w:r>
      <w:r>
        <w:rPr>
          <w:rFonts w:ascii="Arial" w:hAnsi="Arial" w:cs="Arial"/>
          <w:lang w:val="sr-Cyrl-CS"/>
        </w:rPr>
        <w:t xml:space="preserve"> </w:t>
      </w:r>
      <w:r w:rsidRPr="007878C1">
        <w:rPr>
          <w:rFonts w:ascii="Arial" w:hAnsi="Arial" w:cs="Arial"/>
        </w:rPr>
        <w:t>јавне набавке</w:t>
      </w:r>
      <w:r>
        <w:rPr>
          <w:rFonts w:ascii="Arial" w:hAnsi="Arial" w:cs="Arial"/>
          <w:lang w:val="sr-Cyrl-CS"/>
        </w:rPr>
        <w:t xml:space="preserve"> </w:t>
      </w:r>
      <w:r w:rsidRPr="007878C1">
        <w:rPr>
          <w:rFonts w:ascii="Arial" w:hAnsi="Arial" w:cs="Arial"/>
          <w:noProof/>
          <w:szCs w:val="28"/>
          <w:lang w:val="sr-Cyrl-CS"/>
        </w:rPr>
        <w:t>у</w:t>
      </w:r>
      <w:r w:rsidRPr="007878C1">
        <w:rPr>
          <w:rFonts w:ascii="Arial" w:hAnsi="Arial" w:cs="Arial"/>
          <w:noProof/>
          <w:szCs w:val="28"/>
        </w:rPr>
        <w:t>слуг</w:t>
      </w:r>
      <w:r w:rsidRPr="007878C1">
        <w:rPr>
          <w:rFonts w:ascii="Arial" w:hAnsi="Arial" w:cs="Arial"/>
          <w:noProof/>
          <w:szCs w:val="28"/>
          <w:lang w:val="sr-Cyrl-CS"/>
        </w:rPr>
        <w:t>а</w:t>
      </w:r>
      <w:r>
        <w:rPr>
          <w:rFonts w:ascii="Arial" w:hAnsi="Arial" w:cs="Arial"/>
          <w:noProof/>
          <w:szCs w:val="28"/>
        </w:rPr>
        <w:t xml:space="preserve"> </w:t>
      </w:r>
      <w:r w:rsidRPr="007878C1">
        <w:rPr>
          <w:rFonts w:ascii="Arial" w:hAnsi="Arial" w:cs="Arial"/>
          <w:noProof/>
          <w:szCs w:val="28"/>
        </w:rPr>
        <w:t xml:space="preserve">одржавања </w:t>
      </w:r>
      <w:r>
        <w:rPr>
          <w:rFonts w:ascii="Arial" w:hAnsi="Arial" w:cs="Arial"/>
          <w:noProof/>
          <w:szCs w:val="28"/>
        </w:rPr>
        <w:t>и унапређења</w:t>
      </w:r>
      <w:r w:rsidRPr="007878C1">
        <w:rPr>
          <w:rFonts w:ascii="Arial" w:hAnsi="Arial" w:cs="Arial"/>
          <w:noProof/>
          <w:szCs w:val="28"/>
        </w:rPr>
        <w:t xml:space="preserve"> </w:t>
      </w:r>
      <w:r>
        <w:rPr>
          <w:rFonts w:ascii="Arial" w:hAnsi="Arial" w:cs="Arial"/>
          <w:noProof/>
          <w:szCs w:val="28"/>
        </w:rPr>
        <w:t>интегрисаног</w:t>
      </w:r>
      <w:r w:rsidRPr="007878C1">
        <w:rPr>
          <w:rFonts w:ascii="Arial" w:hAnsi="Arial" w:cs="Arial"/>
          <w:noProof/>
          <w:szCs w:val="28"/>
        </w:rPr>
        <w:t xml:space="preserve"> система Хелиант</w:t>
      </w:r>
      <w:r>
        <w:rPr>
          <w:rFonts w:ascii="Arial" w:hAnsi="Arial" w:cs="Arial"/>
          <w:noProof/>
          <w:szCs w:val="28"/>
          <w:lang w:val="sr-Cyrl-CS"/>
        </w:rPr>
        <w:t xml:space="preserve"> </w:t>
      </w:r>
      <w:r w:rsidRPr="007878C1">
        <w:rPr>
          <w:rFonts w:ascii="Arial" w:hAnsi="Arial" w:cs="Arial"/>
          <w:lang w:val="sr-Cyrl-CS"/>
        </w:rPr>
        <w:t>бр.</w:t>
      </w:r>
      <w:proofErr w:type="gramEnd"/>
      <w:r w:rsidRPr="007878C1">
        <w:rPr>
          <w:rFonts w:ascii="Arial" w:hAnsi="Arial" w:cs="Arial"/>
          <w:lang w:val="sr-Cyrl-CS"/>
        </w:rPr>
        <w:t xml:space="preserve"> </w:t>
      </w:r>
      <w:r w:rsidRPr="005F7DC8">
        <w:rPr>
          <w:rFonts w:ascii="Arial" w:hAnsi="Arial" w:cs="Arial"/>
          <w:lang w:val="sr-Cyrl-CS"/>
        </w:rPr>
        <w:t>0</w:t>
      </w:r>
      <w:r w:rsidRPr="005F7DC8">
        <w:rPr>
          <w:rFonts w:ascii="Arial" w:hAnsi="Arial" w:cs="Arial"/>
        </w:rPr>
        <w:t>2</w:t>
      </w:r>
      <w:r w:rsidRPr="005F7DC8">
        <w:rPr>
          <w:rFonts w:ascii="Arial" w:hAnsi="Arial" w:cs="Arial"/>
          <w:lang w:val="sr-Cyrl-CS"/>
        </w:rPr>
        <w:t>.0</w:t>
      </w:r>
      <w:r w:rsidR="00F602A2">
        <w:rPr>
          <w:rFonts w:ascii="Arial" w:hAnsi="Arial" w:cs="Arial"/>
        </w:rPr>
        <w:t>5</w:t>
      </w:r>
      <w:r w:rsidR="00F602A2">
        <w:rPr>
          <w:rFonts w:ascii="Arial" w:hAnsi="Arial" w:cs="Arial"/>
          <w:lang w:val="sr-Cyrl-CS"/>
        </w:rPr>
        <w:t>/20</w:t>
      </w:r>
      <w:r w:rsidR="00F602A2">
        <w:rPr>
          <w:rFonts w:ascii="Arial" w:hAnsi="Arial" w:cs="Arial"/>
          <w:lang/>
        </w:rPr>
        <w:t>20</w:t>
      </w:r>
      <w:r>
        <w:rPr>
          <w:rFonts w:ascii="Arial" w:hAnsi="Arial" w:cs="Arial"/>
          <w:lang w:val="sr-Cyrl-CS"/>
        </w:rPr>
        <w:t xml:space="preserve"> </w:t>
      </w:r>
      <w:r w:rsidRPr="007878C1">
        <w:rPr>
          <w:rFonts w:ascii="Arial" w:hAnsi="Arial" w:cs="Arial"/>
        </w:rPr>
        <w:t>поднео независно, без договора са другим понуђачима или заинтересованим лицима.</w:t>
      </w:r>
    </w:p>
    <w:p w:rsidR="00DF4335" w:rsidRDefault="00DF4335" w:rsidP="00DF4335">
      <w:pPr>
        <w:jc w:val="both"/>
        <w:rPr>
          <w:rFonts w:ascii="Arial" w:hAnsi="Arial" w:cs="Arial"/>
          <w:bCs/>
        </w:rPr>
      </w:pPr>
    </w:p>
    <w:p w:rsidR="00DF4335" w:rsidRDefault="00DF4335" w:rsidP="00DF4335">
      <w:pPr>
        <w:jc w:val="both"/>
        <w:rPr>
          <w:rFonts w:ascii="Arial" w:hAnsi="Arial" w:cs="Arial"/>
          <w:bCs/>
        </w:rPr>
      </w:pPr>
    </w:p>
    <w:p w:rsidR="00DF4335" w:rsidRPr="00156A7E" w:rsidRDefault="00DF4335" w:rsidP="00DF4335">
      <w:pPr>
        <w:spacing w:before="40" w:line="320" w:lineRule="auto"/>
        <w:ind w:left="142"/>
        <w:rPr>
          <w:rFonts w:ascii="Arial" w:hAnsi="Arial" w:cs="Arial"/>
          <w:noProof/>
        </w:rPr>
      </w:pP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Default="00DF4335" w:rsidP="00DF4335">
      <w:pPr>
        <w:autoSpaceDE w:val="0"/>
        <w:autoSpaceDN w:val="0"/>
        <w:adjustRightInd w:val="0"/>
        <w:rPr>
          <w:rFonts w:ascii="Arial" w:hAnsi="Arial" w:cs="Arial"/>
          <w:b/>
          <w:bCs/>
          <w:color w:val="000000"/>
          <w:lang w:val="sr-Cyrl-CS"/>
        </w:rPr>
      </w:pPr>
      <w:r w:rsidRPr="00156A7E">
        <w:rPr>
          <w:rFonts w:ascii="Arial" w:hAnsi="Arial" w:cs="Arial"/>
          <w:noProof/>
        </w:rPr>
        <w:t xml:space="preserve">_______________________                 </w:t>
      </w:r>
      <w:r>
        <w:rPr>
          <w:rFonts w:ascii="Arial" w:hAnsi="Arial" w:cs="Arial"/>
          <w:noProof/>
        </w:rPr>
        <w:t xml:space="preserve">                           </w:t>
      </w:r>
      <w:r w:rsidRPr="00156A7E">
        <w:rPr>
          <w:rFonts w:ascii="Arial" w:hAnsi="Arial" w:cs="Arial"/>
          <w:noProof/>
        </w:rPr>
        <w:t>_______________________</w:t>
      </w:r>
      <w:r w:rsidRPr="00156A7E">
        <w:rPr>
          <w:noProof/>
        </w:rPr>
        <w:t xml:space="preserve">                                                                                                         </w:t>
      </w: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Pr="00E57F6B" w:rsidRDefault="00DF4335" w:rsidP="00DF4335">
      <w:pPr>
        <w:tabs>
          <w:tab w:val="left" w:pos="6028"/>
        </w:tabs>
        <w:autoSpaceDE w:val="0"/>
      </w:pPr>
    </w:p>
    <w:p w:rsidR="00DF4335" w:rsidRDefault="00DF4335" w:rsidP="00DF4335">
      <w:pPr>
        <w:tabs>
          <w:tab w:val="left" w:pos="6028"/>
        </w:tabs>
        <w:autoSpaceDE w:val="0"/>
        <w:jc w:val="both"/>
        <w:rPr>
          <w:rFonts w:ascii="Arial" w:hAnsi="Arial" w:cs="Arial"/>
          <w:i/>
        </w:rPr>
      </w:pPr>
      <w:r>
        <w:rPr>
          <w:rFonts w:ascii="Arial" w:hAnsi="Arial" w:cs="Arial"/>
          <w:b/>
          <w:bCs/>
          <w:i/>
          <w:iCs/>
        </w:rPr>
        <w:t xml:space="preserve">Напомена: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DF4335" w:rsidRDefault="00DF4335" w:rsidP="00DF4335">
      <w:pPr>
        <w:tabs>
          <w:tab w:val="left" w:pos="6028"/>
        </w:tabs>
        <w:autoSpaceDE w:val="0"/>
        <w:jc w:val="both"/>
        <w:rPr>
          <w:rFonts w:ascii="Arial" w:hAnsi="Arial" w:cs="Arial"/>
          <w:bCs/>
          <w:i/>
          <w:iCs/>
        </w:rPr>
      </w:pPr>
      <w:proofErr w:type="gramStart"/>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w:t>
      </w:r>
      <w:r>
        <w:rPr>
          <w:rFonts w:ascii="Arial" w:hAnsi="Arial" w:cs="Arial"/>
          <w:bCs/>
          <w:i/>
          <w:iCs/>
        </w:rPr>
        <w:t>I</w:t>
      </w:r>
      <w:r w:rsidRPr="0015104E">
        <w:rPr>
          <w:rFonts w:ascii="Arial" w:hAnsi="Arial" w:cs="Arial"/>
          <w:bCs/>
          <w:i/>
          <w:iCs/>
        </w:rPr>
        <w:t>зјава мора бити потписана од стране овлашћеног лица сваког понуђача из групе понуђача и оверена печатом.</w:t>
      </w:r>
      <w:proofErr w:type="gramEnd"/>
    </w:p>
    <w:p w:rsidR="00DF4335" w:rsidRPr="00E57F6B" w:rsidRDefault="00DF4335" w:rsidP="00DF4335">
      <w:pPr>
        <w:pStyle w:val="BodyText3"/>
        <w:spacing w:after="0"/>
        <w:rPr>
          <w:rFonts w:ascii="Arial" w:hAnsi="Arial" w:cs="Arial"/>
          <w:sz w:val="24"/>
          <w:szCs w:val="24"/>
        </w:rPr>
      </w:pPr>
    </w:p>
    <w:p w:rsidR="00E57F6B" w:rsidRDefault="00E57F6B" w:rsidP="00DF4335">
      <w:pPr>
        <w:jc w:val="right"/>
        <w:rPr>
          <w:rFonts w:ascii="Arial" w:hAnsi="Arial" w:cs="Arial"/>
          <w:b/>
          <w:bCs/>
        </w:rPr>
      </w:pPr>
    </w:p>
    <w:p w:rsidR="00DF4335" w:rsidRPr="003243AA" w:rsidRDefault="00DF4335" w:rsidP="00DF4335">
      <w:pPr>
        <w:jc w:val="right"/>
        <w:rPr>
          <w:rFonts w:ascii="Arial" w:hAnsi="Arial" w:cs="Arial"/>
          <w:b/>
          <w:bCs/>
        </w:rPr>
      </w:pPr>
      <w:r w:rsidRPr="003243AA">
        <w:rPr>
          <w:rFonts w:ascii="Arial" w:hAnsi="Arial" w:cs="Arial"/>
          <w:b/>
          <w:bCs/>
        </w:rPr>
        <w:lastRenderedPageBreak/>
        <w:t xml:space="preserve">(ОБРАЗАЦ </w:t>
      </w:r>
      <w:r w:rsidRPr="003243AA">
        <w:rPr>
          <w:rFonts w:ascii="Arial" w:hAnsi="Arial" w:cs="Arial"/>
          <w:b/>
          <w:bCs/>
          <w:lang w:val="sr-Cyrl-CS"/>
        </w:rPr>
        <w:t>4</w:t>
      </w:r>
      <w:r w:rsidRPr="003243AA">
        <w:rPr>
          <w:rFonts w:ascii="Arial" w:hAnsi="Arial" w:cs="Arial"/>
          <w:b/>
          <w:bCs/>
        </w:rPr>
        <w:t>)</w:t>
      </w:r>
    </w:p>
    <w:p w:rsidR="00DF4335" w:rsidRPr="00AC47EA" w:rsidRDefault="00DF4335" w:rsidP="00DF4335">
      <w:pPr>
        <w:jc w:val="right"/>
        <w:rPr>
          <w:rFonts w:ascii="Arial" w:hAnsi="Arial" w:cs="Arial"/>
          <w:b/>
          <w:bCs/>
          <w:sz w:val="28"/>
          <w:szCs w:val="28"/>
        </w:rPr>
      </w:pPr>
    </w:p>
    <w:p w:rsidR="00DF4335" w:rsidRDefault="00DF4335" w:rsidP="00DF4335">
      <w:pPr>
        <w:jc w:val="center"/>
        <w:rPr>
          <w:rFonts w:ascii="Arial" w:hAnsi="Arial" w:cs="Arial"/>
          <w:b/>
          <w:bCs/>
          <w:sz w:val="28"/>
          <w:szCs w:val="28"/>
        </w:rPr>
      </w:pPr>
    </w:p>
    <w:p w:rsidR="00DF4335" w:rsidRPr="00AC47EA" w:rsidRDefault="00DF4335" w:rsidP="00DF4335">
      <w:pPr>
        <w:jc w:val="center"/>
        <w:rPr>
          <w:rFonts w:ascii="Arial" w:hAnsi="Arial" w:cs="Arial"/>
          <w:b/>
          <w:bCs/>
          <w:sz w:val="28"/>
          <w:szCs w:val="28"/>
        </w:rPr>
      </w:pPr>
      <w:r w:rsidRPr="00AC47EA">
        <w:rPr>
          <w:rFonts w:ascii="Arial" w:hAnsi="Arial" w:cs="Arial"/>
          <w:b/>
          <w:bCs/>
          <w:sz w:val="28"/>
          <w:szCs w:val="28"/>
        </w:rPr>
        <w:t xml:space="preserve">ОБРАЗАЦ </w:t>
      </w:r>
      <w:r>
        <w:rPr>
          <w:rFonts w:ascii="Arial" w:hAnsi="Arial" w:cs="Arial"/>
          <w:b/>
          <w:bCs/>
          <w:sz w:val="28"/>
          <w:szCs w:val="28"/>
        </w:rPr>
        <w:t>И</w:t>
      </w:r>
      <w:r w:rsidRPr="00AC47EA">
        <w:rPr>
          <w:rFonts w:ascii="Arial" w:hAnsi="Arial" w:cs="Arial"/>
          <w:b/>
          <w:bCs/>
          <w:sz w:val="28"/>
          <w:szCs w:val="28"/>
        </w:rPr>
        <w:t>ЗЈА</w:t>
      </w:r>
      <w:r>
        <w:rPr>
          <w:rFonts w:ascii="Arial" w:hAnsi="Arial" w:cs="Arial"/>
          <w:b/>
          <w:bCs/>
          <w:sz w:val="28"/>
          <w:szCs w:val="28"/>
        </w:rPr>
        <w:t>В</w:t>
      </w:r>
      <w:r w:rsidRPr="00AC47EA">
        <w:rPr>
          <w:rFonts w:ascii="Arial" w:hAnsi="Arial" w:cs="Arial"/>
          <w:b/>
          <w:bCs/>
          <w:sz w:val="28"/>
          <w:szCs w:val="28"/>
        </w:rPr>
        <w:t xml:space="preserve">Е ПОНУЂАЧА  О </w:t>
      </w:r>
      <w:r>
        <w:rPr>
          <w:rFonts w:ascii="Arial" w:hAnsi="Arial" w:cs="Arial"/>
          <w:b/>
          <w:bCs/>
          <w:sz w:val="28"/>
          <w:szCs w:val="28"/>
        </w:rPr>
        <w:t>И</w:t>
      </w:r>
      <w:r w:rsidRPr="00AC47EA">
        <w:rPr>
          <w:rFonts w:ascii="Arial" w:hAnsi="Arial" w:cs="Arial"/>
          <w:b/>
          <w:bCs/>
          <w:sz w:val="28"/>
          <w:szCs w:val="28"/>
        </w:rPr>
        <w:t>СПУЊЕНОСТ</w:t>
      </w:r>
      <w:r>
        <w:rPr>
          <w:rFonts w:ascii="Arial" w:hAnsi="Arial" w:cs="Arial"/>
          <w:b/>
          <w:bCs/>
          <w:sz w:val="28"/>
          <w:szCs w:val="28"/>
        </w:rPr>
        <w:t>И</w:t>
      </w:r>
      <w:r w:rsidRPr="00AC47EA">
        <w:rPr>
          <w:rFonts w:ascii="Arial" w:hAnsi="Arial" w:cs="Arial"/>
          <w:b/>
          <w:bCs/>
          <w:sz w:val="28"/>
          <w:szCs w:val="28"/>
        </w:rPr>
        <w:t xml:space="preserve"> ОБА</w:t>
      </w:r>
      <w:r>
        <w:rPr>
          <w:rFonts w:ascii="Arial" w:hAnsi="Arial" w:cs="Arial"/>
          <w:b/>
          <w:bCs/>
          <w:sz w:val="28"/>
          <w:szCs w:val="28"/>
        </w:rPr>
        <w:t>В</w:t>
      </w:r>
      <w:r w:rsidRPr="00AC47EA">
        <w:rPr>
          <w:rFonts w:ascii="Arial" w:hAnsi="Arial" w:cs="Arial"/>
          <w:b/>
          <w:bCs/>
          <w:sz w:val="28"/>
          <w:szCs w:val="28"/>
        </w:rPr>
        <w:t>ЕЗН</w:t>
      </w:r>
      <w:r>
        <w:rPr>
          <w:rFonts w:ascii="Arial" w:hAnsi="Arial" w:cs="Arial"/>
          <w:b/>
          <w:bCs/>
          <w:sz w:val="28"/>
          <w:szCs w:val="28"/>
        </w:rPr>
        <w:t>И</w:t>
      </w:r>
      <w:r w:rsidRPr="00AC47EA">
        <w:rPr>
          <w:rFonts w:ascii="Arial" w:hAnsi="Arial" w:cs="Arial"/>
          <w:b/>
          <w:bCs/>
          <w:sz w:val="28"/>
          <w:szCs w:val="28"/>
        </w:rPr>
        <w:t xml:space="preserve">Х </w:t>
      </w:r>
      <w:r>
        <w:rPr>
          <w:rFonts w:ascii="Arial" w:hAnsi="Arial" w:cs="Arial"/>
          <w:b/>
          <w:bCs/>
          <w:sz w:val="28"/>
          <w:szCs w:val="28"/>
        </w:rPr>
        <w:t>И</w:t>
      </w:r>
      <w:r w:rsidRPr="00AC47EA">
        <w:rPr>
          <w:rFonts w:ascii="Arial" w:hAnsi="Arial" w:cs="Arial"/>
          <w:b/>
          <w:bCs/>
          <w:sz w:val="28"/>
          <w:szCs w:val="28"/>
        </w:rPr>
        <w:t xml:space="preserve"> ДОДАТН</w:t>
      </w:r>
      <w:r>
        <w:rPr>
          <w:rFonts w:ascii="Arial" w:hAnsi="Arial" w:cs="Arial"/>
          <w:b/>
          <w:bCs/>
          <w:sz w:val="28"/>
          <w:szCs w:val="28"/>
        </w:rPr>
        <w:t>И</w:t>
      </w:r>
      <w:r w:rsidRPr="00AC47EA">
        <w:rPr>
          <w:rFonts w:ascii="Arial" w:hAnsi="Arial" w:cs="Arial"/>
          <w:b/>
          <w:bCs/>
          <w:sz w:val="28"/>
          <w:szCs w:val="28"/>
        </w:rPr>
        <w:t>Х УСЛО</w:t>
      </w:r>
      <w:r>
        <w:rPr>
          <w:rFonts w:ascii="Arial" w:hAnsi="Arial" w:cs="Arial"/>
          <w:b/>
          <w:bCs/>
          <w:sz w:val="28"/>
          <w:szCs w:val="28"/>
        </w:rPr>
        <w:t>В</w:t>
      </w:r>
      <w:r w:rsidRPr="00AC47EA">
        <w:rPr>
          <w:rFonts w:ascii="Arial" w:hAnsi="Arial" w:cs="Arial"/>
          <w:b/>
          <w:bCs/>
          <w:sz w:val="28"/>
          <w:szCs w:val="28"/>
        </w:rPr>
        <w:t>А ЗА УЧЕШЋЕ У ПОСТУПКУ ЈА</w:t>
      </w:r>
      <w:r>
        <w:rPr>
          <w:rFonts w:ascii="Arial" w:hAnsi="Arial" w:cs="Arial"/>
          <w:b/>
          <w:bCs/>
          <w:sz w:val="28"/>
          <w:szCs w:val="28"/>
        </w:rPr>
        <w:t>В</w:t>
      </w:r>
      <w:r w:rsidRPr="00AC47EA">
        <w:rPr>
          <w:rFonts w:ascii="Arial" w:hAnsi="Arial" w:cs="Arial"/>
          <w:b/>
          <w:bCs/>
          <w:sz w:val="28"/>
          <w:szCs w:val="28"/>
        </w:rPr>
        <w:t>НЕ НАБА</w:t>
      </w:r>
      <w:r>
        <w:rPr>
          <w:rFonts w:ascii="Arial" w:hAnsi="Arial" w:cs="Arial"/>
          <w:b/>
          <w:bCs/>
          <w:sz w:val="28"/>
          <w:szCs w:val="28"/>
        </w:rPr>
        <w:t>В</w:t>
      </w:r>
      <w:r w:rsidRPr="00AC47EA">
        <w:rPr>
          <w:rFonts w:ascii="Arial" w:hAnsi="Arial" w:cs="Arial"/>
          <w:b/>
          <w:bCs/>
          <w:sz w:val="28"/>
          <w:szCs w:val="28"/>
        </w:rPr>
        <w:t xml:space="preserve">КЕ -  ЧЛ. 75.  </w:t>
      </w:r>
      <w:r>
        <w:rPr>
          <w:rFonts w:ascii="Arial" w:hAnsi="Arial" w:cs="Arial"/>
          <w:b/>
          <w:bCs/>
          <w:sz w:val="28"/>
          <w:szCs w:val="28"/>
        </w:rPr>
        <w:t>ЗЈН</w:t>
      </w:r>
    </w:p>
    <w:p w:rsidR="00DF4335" w:rsidRPr="00AC47EA" w:rsidRDefault="00DF4335" w:rsidP="00DF4335">
      <w:pPr>
        <w:jc w:val="center"/>
        <w:rPr>
          <w:rFonts w:ascii="Arial" w:hAnsi="Arial" w:cs="Arial"/>
          <w:b/>
          <w:bCs/>
        </w:rPr>
      </w:pPr>
    </w:p>
    <w:p w:rsidR="00DF4335" w:rsidRPr="00AC47EA" w:rsidRDefault="00DF4335" w:rsidP="00DF433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F4335" w:rsidRPr="00AC47EA" w:rsidRDefault="00DF4335" w:rsidP="00DF4335">
      <w:pPr>
        <w:jc w:val="both"/>
        <w:rPr>
          <w:rFonts w:ascii="Arial" w:hAnsi="Arial" w:cs="Arial"/>
        </w:rPr>
      </w:pPr>
    </w:p>
    <w:p w:rsidR="00DF4335" w:rsidRPr="00AC47EA" w:rsidRDefault="00DF4335" w:rsidP="00DF4335">
      <w:pPr>
        <w:jc w:val="center"/>
        <w:rPr>
          <w:rFonts w:ascii="Arial" w:hAnsi="Arial" w:cs="Arial"/>
          <w:b/>
        </w:rPr>
      </w:pPr>
      <w:r>
        <w:rPr>
          <w:rFonts w:ascii="Arial" w:hAnsi="Arial" w:cs="Arial"/>
          <w:b/>
        </w:rPr>
        <w:t>И</w:t>
      </w:r>
      <w:r w:rsidRPr="00AC47EA">
        <w:rPr>
          <w:rFonts w:ascii="Arial" w:hAnsi="Arial" w:cs="Arial"/>
          <w:b/>
        </w:rPr>
        <w:t xml:space="preserve"> З Ј А </w:t>
      </w:r>
      <w:r>
        <w:rPr>
          <w:rFonts w:ascii="Arial" w:hAnsi="Arial" w:cs="Arial"/>
          <w:b/>
        </w:rPr>
        <w:t>В</w:t>
      </w:r>
      <w:r w:rsidRPr="00AC47EA">
        <w:rPr>
          <w:rFonts w:ascii="Arial" w:hAnsi="Arial" w:cs="Arial"/>
          <w:b/>
        </w:rPr>
        <w:t xml:space="preserve"> У</w:t>
      </w:r>
    </w:p>
    <w:p w:rsidR="00DF4335" w:rsidRPr="00AC47EA" w:rsidRDefault="00DF4335" w:rsidP="00DF4335">
      <w:pPr>
        <w:jc w:val="center"/>
        <w:rPr>
          <w:rFonts w:ascii="Arial" w:hAnsi="Arial" w:cs="Arial"/>
        </w:rPr>
      </w:pPr>
    </w:p>
    <w:p w:rsidR="00DF4335" w:rsidRDefault="00DF4335" w:rsidP="00DF4335">
      <w:pPr>
        <w:jc w:val="both"/>
        <w:rPr>
          <w:rFonts w:ascii="Arial" w:hAnsi="Arial" w:cs="Arial"/>
          <w:lang w:val="sr-Cyrl-CS"/>
        </w:rPr>
      </w:pPr>
    </w:p>
    <w:p w:rsidR="00DF4335" w:rsidRPr="009204DE" w:rsidRDefault="00DF4335" w:rsidP="00DF4335">
      <w:pPr>
        <w:pStyle w:val="BodyText"/>
        <w:jc w:val="both"/>
        <w:rPr>
          <w:rFonts w:ascii="Arial" w:hAnsi="Arial" w:cs="Arial"/>
          <w:iCs/>
          <w:lang w:val="sr-Cyrl-CS"/>
        </w:rPr>
      </w:pPr>
      <w:r w:rsidRPr="003243AA">
        <w:rPr>
          <w:rFonts w:ascii="Arial" w:hAnsi="Arial" w:cs="Arial"/>
          <w:lang w:val="sr-Cyrl-CS"/>
        </w:rPr>
        <w:t>П</w:t>
      </w:r>
      <w:r w:rsidRPr="003243AA">
        <w:rPr>
          <w:rFonts w:ascii="Arial" w:hAnsi="Arial" w:cs="Arial"/>
        </w:rPr>
        <w:t xml:space="preserve">онуђач </w:t>
      </w:r>
      <w:r>
        <w:rPr>
          <w:rFonts w:ascii="Arial" w:hAnsi="Arial" w:cs="Arial"/>
        </w:rPr>
        <w:t>________</w:t>
      </w:r>
      <w:r w:rsidRPr="003243AA">
        <w:rPr>
          <w:rFonts w:ascii="Arial" w:hAnsi="Arial" w:cs="Arial"/>
        </w:rPr>
        <w:t>_____________</w:t>
      </w:r>
      <w:r>
        <w:rPr>
          <w:rFonts w:ascii="Arial" w:hAnsi="Arial" w:cs="Arial"/>
          <w:i/>
        </w:rPr>
        <w:t xml:space="preserve"> </w:t>
      </w:r>
      <w:r w:rsidRPr="007878C1">
        <w:rPr>
          <w:rFonts w:ascii="Arial" w:hAnsi="Arial" w:cs="Arial"/>
          <w:i/>
          <w:iCs/>
        </w:rPr>
        <w:t>[</w:t>
      </w:r>
      <w:r w:rsidRPr="007878C1">
        <w:rPr>
          <w:rFonts w:ascii="Arial" w:hAnsi="Arial" w:cs="Arial"/>
          <w:i/>
        </w:rPr>
        <w:t>навести назив понуђача</w:t>
      </w:r>
      <w:r w:rsidRPr="007878C1">
        <w:rPr>
          <w:rFonts w:ascii="Arial" w:hAnsi="Arial" w:cs="Arial"/>
          <w:i/>
          <w:iCs/>
        </w:rPr>
        <w:t>]</w:t>
      </w:r>
      <w:r w:rsidRPr="007878C1">
        <w:rPr>
          <w:rFonts w:ascii="Arial" w:hAnsi="Arial" w:cs="Arial"/>
          <w:i/>
          <w:lang w:val="sr-Cyrl-CS"/>
        </w:rPr>
        <w:t xml:space="preserve"> </w:t>
      </w:r>
      <w:r w:rsidRPr="007878C1">
        <w:rPr>
          <w:rFonts w:ascii="Arial" w:hAnsi="Arial" w:cs="Arial"/>
        </w:rPr>
        <w:t>у</w:t>
      </w:r>
      <w:r w:rsidRPr="007878C1">
        <w:rPr>
          <w:rFonts w:ascii="Arial" w:hAnsi="Arial" w:cs="Arial"/>
          <w:lang w:val="sr-Cyrl-CS"/>
        </w:rPr>
        <w:t xml:space="preserve"> </w:t>
      </w:r>
      <w:r w:rsidRPr="007878C1">
        <w:rPr>
          <w:rFonts w:ascii="Arial" w:hAnsi="Arial" w:cs="Arial"/>
        </w:rPr>
        <w:t>поступку јавне набавке</w:t>
      </w:r>
      <w:r w:rsidRPr="007878C1">
        <w:rPr>
          <w:rFonts w:ascii="Arial" w:hAnsi="Arial" w:cs="Arial"/>
          <w:lang w:val="sr-Cyrl-CS"/>
        </w:rPr>
        <w:t xml:space="preserve"> </w:t>
      </w:r>
      <w:r w:rsidRPr="007878C1">
        <w:rPr>
          <w:rFonts w:ascii="Arial" w:hAnsi="Arial" w:cs="Arial"/>
          <w:noProof/>
          <w:szCs w:val="28"/>
          <w:lang w:val="sr-Cyrl-CS"/>
        </w:rPr>
        <w:t>у</w:t>
      </w:r>
      <w:r w:rsidRPr="007878C1">
        <w:rPr>
          <w:rFonts w:ascii="Arial" w:hAnsi="Arial" w:cs="Arial"/>
          <w:noProof/>
          <w:szCs w:val="28"/>
        </w:rPr>
        <w:t>слуг</w:t>
      </w:r>
      <w:r w:rsidRPr="007878C1">
        <w:rPr>
          <w:rFonts w:ascii="Arial" w:hAnsi="Arial" w:cs="Arial"/>
          <w:noProof/>
          <w:szCs w:val="28"/>
          <w:lang w:val="sr-Cyrl-CS"/>
        </w:rPr>
        <w:t>а</w:t>
      </w:r>
      <w:r w:rsidRPr="007878C1">
        <w:rPr>
          <w:rFonts w:ascii="Arial" w:hAnsi="Arial" w:cs="Arial"/>
          <w:noProof/>
          <w:szCs w:val="28"/>
        </w:rPr>
        <w:t xml:space="preserve"> о</w:t>
      </w:r>
      <w:r>
        <w:rPr>
          <w:rFonts w:ascii="Arial" w:hAnsi="Arial" w:cs="Arial"/>
          <w:noProof/>
          <w:szCs w:val="28"/>
        </w:rPr>
        <w:t xml:space="preserve">државања и унапређења интегрисаног </w:t>
      </w:r>
      <w:r w:rsidRPr="007878C1">
        <w:rPr>
          <w:rFonts w:ascii="Arial" w:hAnsi="Arial" w:cs="Arial"/>
          <w:noProof/>
          <w:szCs w:val="28"/>
        </w:rPr>
        <w:t>система</w:t>
      </w:r>
      <w:r>
        <w:rPr>
          <w:rFonts w:ascii="Arial" w:hAnsi="Arial" w:cs="Arial"/>
          <w:noProof/>
          <w:szCs w:val="28"/>
        </w:rPr>
        <w:t xml:space="preserve"> </w:t>
      </w:r>
      <w:r w:rsidRPr="007878C1">
        <w:rPr>
          <w:rFonts w:ascii="Arial" w:hAnsi="Arial" w:cs="Arial"/>
          <w:noProof/>
          <w:szCs w:val="28"/>
        </w:rPr>
        <w:t>Хелиант</w:t>
      </w:r>
      <w:r>
        <w:rPr>
          <w:rFonts w:ascii="Arial" w:hAnsi="Arial" w:cs="Arial"/>
          <w:noProof/>
          <w:szCs w:val="28"/>
          <w:lang w:val="sr-Cyrl-CS"/>
        </w:rPr>
        <w:t xml:space="preserve"> </w:t>
      </w:r>
      <w:r w:rsidRPr="007878C1">
        <w:rPr>
          <w:rFonts w:ascii="Arial" w:hAnsi="Arial" w:cs="Arial"/>
          <w:lang w:val="sr-Cyrl-CS"/>
        </w:rPr>
        <w:t xml:space="preserve">бр. </w:t>
      </w:r>
      <w:r w:rsidRPr="005F7DC8">
        <w:rPr>
          <w:rFonts w:ascii="Arial" w:hAnsi="Arial" w:cs="Arial"/>
          <w:lang w:val="sr-Cyrl-CS"/>
        </w:rPr>
        <w:t>0</w:t>
      </w:r>
      <w:r w:rsidRPr="005F7DC8">
        <w:rPr>
          <w:rFonts w:ascii="Arial" w:hAnsi="Arial" w:cs="Arial"/>
        </w:rPr>
        <w:t>2</w:t>
      </w:r>
      <w:r w:rsidRPr="005F7DC8">
        <w:rPr>
          <w:rFonts w:ascii="Arial" w:hAnsi="Arial" w:cs="Arial"/>
          <w:lang w:val="sr-Cyrl-CS"/>
        </w:rPr>
        <w:t>.0</w:t>
      </w:r>
      <w:r w:rsidR="007C57DF">
        <w:rPr>
          <w:rFonts w:ascii="Arial" w:hAnsi="Arial" w:cs="Arial"/>
        </w:rPr>
        <w:t>5</w:t>
      </w:r>
      <w:r w:rsidR="007C57DF">
        <w:rPr>
          <w:rFonts w:ascii="Arial" w:hAnsi="Arial" w:cs="Arial"/>
          <w:lang w:val="sr-Cyrl-CS"/>
        </w:rPr>
        <w:t>/20</w:t>
      </w:r>
      <w:r w:rsidR="007C57DF">
        <w:rPr>
          <w:rFonts w:ascii="Arial" w:hAnsi="Arial" w:cs="Arial"/>
          <w:lang/>
        </w:rPr>
        <w:t>20</w:t>
      </w:r>
      <w:r w:rsidRPr="007878C1">
        <w:rPr>
          <w:rFonts w:ascii="Arial" w:hAnsi="Arial" w:cs="Arial"/>
          <w:lang w:val="sr-Cyrl-CS"/>
        </w:rPr>
        <w:t>,</w:t>
      </w:r>
      <w:r w:rsidRPr="007878C1">
        <w:rPr>
          <w:rFonts w:ascii="Arial" w:hAnsi="Arial" w:cs="Arial"/>
        </w:rPr>
        <w:t xml:space="preserve"> испуњава све услове из чл. 75.  ЗЈН, односно услове дефинисане конкурсном документацијом</w:t>
      </w:r>
      <w:r w:rsidRPr="007878C1">
        <w:rPr>
          <w:rFonts w:ascii="Arial" w:hAnsi="Arial" w:cs="Arial"/>
          <w:lang w:val="ru-RU"/>
        </w:rPr>
        <w:t xml:space="preserve"> </w:t>
      </w:r>
      <w:r w:rsidRPr="007878C1">
        <w:rPr>
          <w:rFonts w:ascii="Arial" w:hAnsi="Arial" w:cs="Arial"/>
        </w:rPr>
        <w:t>за предметну јавну набавку</w:t>
      </w:r>
      <w:r w:rsidRPr="007878C1">
        <w:rPr>
          <w:rFonts w:ascii="Arial" w:hAnsi="Arial" w:cs="Arial"/>
          <w:lang w:val="sr-Cyrl-CS"/>
        </w:rPr>
        <w:t>,</w:t>
      </w:r>
      <w:r w:rsidRPr="007878C1">
        <w:rPr>
          <w:rFonts w:ascii="Arial" w:hAnsi="Arial" w:cs="Arial"/>
        </w:rPr>
        <w:t xml:space="preserve"> и то:</w:t>
      </w:r>
    </w:p>
    <w:p w:rsidR="00DF4335" w:rsidRPr="003243AA" w:rsidRDefault="00DF4335" w:rsidP="00DF4335">
      <w:pPr>
        <w:pStyle w:val="ListParagraph"/>
        <w:numPr>
          <w:ilvl w:val="0"/>
          <w:numId w:val="7"/>
        </w:numPr>
        <w:suppressAutoHyphens/>
        <w:spacing w:after="0" w:line="100" w:lineRule="atLeast"/>
        <w:ind w:left="709" w:hanging="425"/>
        <w:jc w:val="both"/>
        <w:rPr>
          <w:rFonts w:ascii="Arial" w:hAnsi="Arial" w:cs="Arial"/>
          <w:iCs/>
          <w:sz w:val="24"/>
          <w:szCs w:val="24"/>
          <w:lang w:val="sr-Cyrl-CS"/>
        </w:rPr>
      </w:pPr>
      <w:r w:rsidRPr="003243AA">
        <w:rPr>
          <w:rFonts w:ascii="Arial" w:hAnsi="Arial" w:cs="Arial"/>
          <w:iCs/>
          <w:sz w:val="24"/>
          <w:szCs w:val="24"/>
          <w:lang w:val="sr-Cyrl-CS"/>
        </w:rPr>
        <w:t>Понуђач је р</w:t>
      </w:r>
      <w:r w:rsidRPr="003243AA">
        <w:rPr>
          <w:rFonts w:ascii="Arial" w:hAnsi="Arial" w:cs="Arial"/>
          <w:iCs/>
          <w:sz w:val="24"/>
          <w:szCs w:val="24"/>
        </w:rPr>
        <w:t>егистрован код надлежног органа, односно уписан у одговарајући регистар (чл. 75. ст. 1. тач. 1) ЗЈН);</w:t>
      </w:r>
    </w:p>
    <w:p w:rsidR="00DF4335" w:rsidRPr="003243AA" w:rsidRDefault="00DF4335" w:rsidP="00DF4335">
      <w:pPr>
        <w:pStyle w:val="ListParagraph"/>
        <w:numPr>
          <w:ilvl w:val="0"/>
          <w:numId w:val="7"/>
        </w:numPr>
        <w:suppressAutoHyphens/>
        <w:spacing w:after="0" w:line="100" w:lineRule="atLeast"/>
        <w:ind w:left="709" w:hanging="425"/>
        <w:jc w:val="both"/>
        <w:rPr>
          <w:rFonts w:ascii="Arial" w:hAnsi="Arial" w:cs="Arial"/>
          <w:bCs/>
          <w:iCs/>
          <w:sz w:val="24"/>
          <w:szCs w:val="24"/>
          <w:lang w:val="sr-Cyrl-CS"/>
        </w:rPr>
      </w:pPr>
      <w:r w:rsidRPr="003243AA">
        <w:rPr>
          <w:rFonts w:ascii="Arial" w:hAnsi="Arial" w:cs="Arial"/>
          <w:iCs/>
          <w:sz w:val="24"/>
          <w:szCs w:val="24"/>
          <w:lang w:val="sr-Cyrl-CS"/>
        </w:rPr>
        <w:t xml:space="preserve">Понуђач и његов </w:t>
      </w:r>
      <w:r w:rsidRPr="003243AA">
        <w:rPr>
          <w:rFonts w:ascii="Arial" w:hAnsi="Arial" w:cs="Arial"/>
          <w:iCs/>
          <w:sz w:val="24"/>
          <w:szCs w:val="24"/>
        </w:rPr>
        <w:t xml:space="preserve">законски </w:t>
      </w:r>
      <w:r w:rsidRPr="003243AA">
        <w:rPr>
          <w:rFonts w:ascii="Arial" w:hAnsi="Arial" w:cs="Arial"/>
          <w:sz w:val="24"/>
          <w:szCs w:val="24"/>
        </w:rPr>
        <w:t>заступник нис</w:t>
      </w:r>
      <w:r w:rsidRPr="003243AA">
        <w:rPr>
          <w:rFonts w:ascii="Arial" w:hAnsi="Arial" w:cs="Arial"/>
          <w:sz w:val="24"/>
          <w:szCs w:val="24"/>
          <w:lang w:val="sr-Cyrl-CS"/>
        </w:rPr>
        <w:t>у</w:t>
      </w:r>
      <w:r w:rsidRPr="003243AA">
        <w:rPr>
          <w:rFonts w:ascii="Arial" w:hAnsi="Arial" w:cs="Arial"/>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3AA">
        <w:rPr>
          <w:rFonts w:ascii="Arial" w:hAnsi="Arial" w:cs="Arial"/>
          <w:sz w:val="24"/>
          <w:szCs w:val="24"/>
          <w:lang w:val="sr-Cyrl-CS"/>
        </w:rPr>
        <w:t>к</w:t>
      </w:r>
      <w:r w:rsidRPr="003243AA">
        <w:rPr>
          <w:rFonts w:ascii="Arial" w:hAnsi="Arial" w:cs="Arial"/>
          <w:sz w:val="24"/>
          <w:szCs w:val="24"/>
        </w:rPr>
        <w:t xml:space="preserve">ривично дело преваре </w:t>
      </w:r>
      <w:r w:rsidRPr="003243AA">
        <w:rPr>
          <w:rFonts w:ascii="Arial" w:hAnsi="Arial" w:cs="Arial"/>
          <w:iCs/>
          <w:sz w:val="24"/>
          <w:szCs w:val="24"/>
        </w:rPr>
        <w:t>(чл. 75. ст. 1. тач. 2) ЗЈН);</w:t>
      </w:r>
    </w:p>
    <w:p w:rsidR="00DF4335" w:rsidRPr="003243AA" w:rsidRDefault="00DF4335" w:rsidP="00DF4335">
      <w:pPr>
        <w:pStyle w:val="ListParagraph"/>
        <w:numPr>
          <w:ilvl w:val="0"/>
          <w:numId w:val="7"/>
        </w:numPr>
        <w:suppressAutoHyphens/>
        <w:spacing w:after="0" w:line="100" w:lineRule="atLeast"/>
        <w:ind w:left="709" w:hanging="425"/>
        <w:jc w:val="both"/>
        <w:rPr>
          <w:rFonts w:ascii="Arial" w:hAnsi="Arial" w:cs="Arial"/>
          <w:sz w:val="24"/>
          <w:szCs w:val="24"/>
          <w:lang w:val="sr-Cyrl-CS"/>
        </w:rPr>
      </w:pPr>
      <w:r w:rsidRPr="003243AA">
        <w:rPr>
          <w:rFonts w:ascii="Arial" w:hAnsi="Arial" w:cs="Arial"/>
          <w:bCs/>
          <w:iCs/>
          <w:sz w:val="24"/>
          <w:szCs w:val="24"/>
          <w:lang w:val="sr-Cyrl-CS"/>
        </w:rPr>
        <w:t>Понуђач је и</w:t>
      </w:r>
      <w:r w:rsidRPr="003243AA">
        <w:rPr>
          <w:rFonts w:ascii="Arial" w:hAnsi="Arial" w:cs="Arial"/>
          <w:bCs/>
          <w:iCs/>
          <w:sz w:val="24"/>
          <w:szCs w:val="24"/>
        </w:rPr>
        <w:t xml:space="preserve">змирио </w:t>
      </w:r>
      <w:r w:rsidRPr="003243AA">
        <w:rPr>
          <w:rFonts w:ascii="Arial" w:hAnsi="Arial" w:cs="Arial"/>
          <w:sz w:val="24"/>
          <w:szCs w:val="24"/>
        </w:rPr>
        <w:t>доспеле порезе, доприносе и друге јавне дажбине у складу са прописима Републике Србије (</w:t>
      </w:r>
      <w:r w:rsidRPr="003243AA">
        <w:rPr>
          <w:rFonts w:ascii="Arial" w:hAnsi="Arial" w:cs="Arial"/>
          <w:i/>
          <w:sz w:val="24"/>
          <w:szCs w:val="24"/>
        </w:rPr>
        <w:t>или стране државе када има седиште на њеној територији)</w:t>
      </w:r>
      <w:r w:rsidRPr="003243AA">
        <w:rPr>
          <w:rFonts w:ascii="Arial" w:hAnsi="Arial" w:cs="Arial"/>
          <w:iCs/>
          <w:sz w:val="24"/>
          <w:szCs w:val="24"/>
        </w:rPr>
        <w:t xml:space="preserve"> (чл. 75. ст. 1. тач. 4) ЗЈН)</w:t>
      </w:r>
      <w:r w:rsidRPr="003243AA">
        <w:rPr>
          <w:rFonts w:ascii="Arial" w:hAnsi="Arial" w:cs="Arial"/>
          <w:i/>
          <w:sz w:val="24"/>
          <w:szCs w:val="24"/>
        </w:rPr>
        <w:t>;</w:t>
      </w:r>
    </w:p>
    <w:p w:rsidR="00DF4335" w:rsidRPr="003243AA" w:rsidRDefault="00DF4335" w:rsidP="00DF4335">
      <w:pPr>
        <w:pStyle w:val="ListParagraph"/>
        <w:numPr>
          <w:ilvl w:val="0"/>
          <w:numId w:val="7"/>
        </w:numPr>
        <w:suppressAutoHyphens/>
        <w:spacing w:after="0" w:line="100" w:lineRule="atLeast"/>
        <w:ind w:left="709" w:hanging="425"/>
        <w:jc w:val="both"/>
        <w:rPr>
          <w:rFonts w:ascii="Arial" w:hAnsi="Arial" w:cs="Arial"/>
          <w:sz w:val="24"/>
          <w:szCs w:val="24"/>
          <w:lang w:val="sr-Cyrl-CS"/>
        </w:rPr>
      </w:pPr>
      <w:r w:rsidRPr="003243AA">
        <w:rPr>
          <w:rFonts w:ascii="Arial" w:hAnsi="Arial" w:cs="Arial"/>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43AA">
        <w:rPr>
          <w:rFonts w:ascii="Arial" w:hAnsi="Arial" w:cs="Arial"/>
          <w:sz w:val="24"/>
          <w:szCs w:val="24"/>
        </w:rPr>
        <w:t xml:space="preserve">и нема забрану обављања делатности која је на снази у време подношења понуде за предметну јавну набавку </w:t>
      </w:r>
      <w:r w:rsidRPr="003243AA">
        <w:rPr>
          <w:rFonts w:ascii="Arial" w:hAnsi="Arial" w:cs="Arial"/>
          <w:iCs/>
          <w:sz w:val="24"/>
          <w:szCs w:val="24"/>
        </w:rPr>
        <w:t>(чл. 75. ст. 2. ЗЈН)</w:t>
      </w:r>
      <w:r w:rsidRPr="003243AA">
        <w:rPr>
          <w:rFonts w:ascii="Arial" w:hAnsi="Arial" w:cs="Arial"/>
          <w:sz w:val="24"/>
          <w:szCs w:val="24"/>
        </w:rPr>
        <w:t>;</w:t>
      </w:r>
    </w:p>
    <w:p w:rsidR="00DF4335" w:rsidRDefault="00DF4335" w:rsidP="00DF4335">
      <w:pPr>
        <w:pStyle w:val="ListParagraph"/>
        <w:ind w:left="0"/>
        <w:jc w:val="both"/>
        <w:rPr>
          <w:rFonts w:ascii="Arial" w:hAnsi="Arial" w:cs="Arial"/>
          <w:iCs/>
        </w:rPr>
      </w:pPr>
    </w:p>
    <w:p w:rsidR="00DF4335" w:rsidRPr="00AC47EA" w:rsidRDefault="00DF4335" w:rsidP="00DF4335">
      <w:pPr>
        <w:pStyle w:val="ListParagraph"/>
        <w:ind w:left="0"/>
        <w:jc w:val="both"/>
        <w:rPr>
          <w:rFonts w:ascii="Arial" w:hAnsi="Arial" w:cs="Arial"/>
          <w:iCs/>
        </w:rPr>
      </w:pPr>
    </w:p>
    <w:p w:rsidR="00DF4335" w:rsidRPr="00156A7E" w:rsidRDefault="00DF4335" w:rsidP="00DF4335">
      <w:pPr>
        <w:spacing w:before="40" w:line="320" w:lineRule="auto"/>
        <w:ind w:left="142"/>
        <w:rPr>
          <w:rFonts w:ascii="Arial" w:hAnsi="Arial" w:cs="Arial"/>
          <w:noProof/>
        </w:rPr>
      </w:pP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E57F6B" w:rsidRPr="00DE0DEF" w:rsidRDefault="00DF4335" w:rsidP="00DE0DEF">
      <w:pPr>
        <w:autoSpaceDE w:val="0"/>
        <w:autoSpaceDN w:val="0"/>
        <w:adjustRightInd w:val="0"/>
        <w:rPr>
          <w:rFonts w:ascii="Arial" w:hAnsi="Arial" w:cs="Arial"/>
          <w:b/>
          <w:bCs/>
          <w:color w:val="000000"/>
        </w:rPr>
      </w:pPr>
      <w:r w:rsidRPr="00156A7E">
        <w:rPr>
          <w:rFonts w:ascii="Arial" w:hAnsi="Arial" w:cs="Arial"/>
          <w:noProof/>
        </w:rPr>
        <w:t>_______________________                                                 _______________________</w:t>
      </w:r>
      <w:r w:rsidRPr="00156A7E">
        <w:rPr>
          <w:noProof/>
        </w:rPr>
        <w:t xml:space="preserve">                                                                                                         </w:t>
      </w:r>
    </w:p>
    <w:p w:rsidR="00DF4335" w:rsidRDefault="00DF4335" w:rsidP="00DF4335">
      <w:pPr>
        <w:pStyle w:val="ListParagraph"/>
        <w:ind w:left="0"/>
        <w:jc w:val="both"/>
        <w:rPr>
          <w:rFonts w:ascii="Arial" w:hAnsi="Arial" w:cs="Arial"/>
          <w:bCs/>
          <w:i/>
        </w:rPr>
      </w:pPr>
      <w:r w:rsidRPr="00447B01">
        <w:rPr>
          <w:rFonts w:ascii="Arial" w:hAnsi="Arial" w:cs="Arial"/>
          <w:b/>
          <w:bCs/>
          <w:i/>
        </w:rPr>
        <w:t>Напомена:</w:t>
      </w:r>
      <w:r w:rsidRPr="00447B01">
        <w:rPr>
          <w:rFonts w:ascii="Arial" w:hAnsi="Arial" w:cs="Arial"/>
          <w:bCs/>
          <w:i/>
        </w:rPr>
        <w:t xml:space="preserve"> </w:t>
      </w:r>
    </w:p>
    <w:p w:rsidR="00DF4335" w:rsidRPr="009204DE" w:rsidRDefault="00DF4335" w:rsidP="00DF4335">
      <w:pPr>
        <w:pStyle w:val="ListParagraph"/>
        <w:ind w:left="0"/>
        <w:jc w:val="both"/>
        <w:rPr>
          <w:rFonts w:ascii="Arial" w:hAnsi="Arial" w:cs="Arial"/>
          <w:bCs/>
          <w:i/>
          <w:iCs/>
        </w:rPr>
      </w:pP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w:t>
      </w:r>
      <w:r>
        <w:rPr>
          <w:rFonts w:ascii="Arial" w:hAnsi="Arial" w:cs="Arial"/>
          <w:bCs/>
          <w:i/>
          <w:iCs/>
        </w:rPr>
        <w:t>И</w:t>
      </w:r>
      <w:r w:rsidRPr="00447B01">
        <w:rPr>
          <w:rFonts w:ascii="Arial" w:hAnsi="Arial" w:cs="Arial"/>
          <w:bCs/>
          <w:i/>
          <w:iCs/>
        </w:rPr>
        <w:t>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DF4335" w:rsidRDefault="00DF4335" w:rsidP="00DF4335">
      <w:pPr>
        <w:jc w:val="right"/>
        <w:rPr>
          <w:rFonts w:ascii="Arial" w:hAnsi="Arial" w:cs="Arial"/>
          <w:b/>
          <w:bCs/>
        </w:rPr>
      </w:pPr>
      <w:r w:rsidRPr="007C0CFD">
        <w:rPr>
          <w:rFonts w:ascii="Arial" w:hAnsi="Arial" w:cs="Arial"/>
          <w:b/>
          <w:bCs/>
        </w:rPr>
        <w:lastRenderedPageBreak/>
        <w:t xml:space="preserve">(ОБРАЗАЦ </w:t>
      </w:r>
      <w:r w:rsidRPr="007C0CFD">
        <w:rPr>
          <w:rFonts w:ascii="Arial" w:hAnsi="Arial" w:cs="Arial"/>
          <w:b/>
          <w:bCs/>
          <w:lang w:val="sr-Cyrl-CS"/>
        </w:rPr>
        <w:t>5</w:t>
      </w:r>
      <w:r w:rsidRPr="007C0CFD">
        <w:rPr>
          <w:rFonts w:ascii="Arial" w:hAnsi="Arial" w:cs="Arial"/>
          <w:b/>
          <w:bCs/>
        </w:rPr>
        <w:t>)</w:t>
      </w:r>
    </w:p>
    <w:p w:rsidR="00DF4335" w:rsidRPr="007C0CFD" w:rsidRDefault="00DF4335" w:rsidP="00DF4335">
      <w:pPr>
        <w:jc w:val="right"/>
        <w:rPr>
          <w:rFonts w:ascii="Arial" w:hAnsi="Arial" w:cs="Arial"/>
          <w:b/>
          <w:bCs/>
        </w:rPr>
      </w:pPr>
    </w:p>
    <w:p w:rsidR="00DF4335" w:rsidRPr="00AC47EA" w:rsidRDefault="00DF4335" w:rsidP="00DF4335">
      <w:pPr>
        <w:jc w:val="right"/>
        <w:rPr>
          <w:rFonts w:ascii="Arial" w:hAnsi="Arial" w:cs="Arial"/>
          <w:b/>
          <w:bCs/>
          <w:sz w:val="28"/>
          <w:szCs w:val="28"/>
        </w:rPr>
      </w:pPr>
    </w:p>
    <w:p w:rsidR="00DF4335" w:rsidRPr="00AC47EA" w:rsidRDefault="00DF4335" w:rsidP="00DF433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w:t>
      </w:r>
      <w:r>
        <w:rPr>
          <w:rFonts w:ascii="Arial" w:hAnsi="Arial" w:cs="Arial"/>
          <w:b/>
          <w:bCs/>
          <w:sz w:val="28"/>
          <w:szCs w:val="28"/>
        </w:rPr>
        <w:t>И</w:t>
      </w:r>
      <w:r w:rsidRPr="00AC47EA">
        <w:rPr>
          <w:rFonts w:ascii="Arial" w:hAnsi="Arial" w:cs="Arial"/>
          <w:b/>
          <w:bCs/>
          <w:sz w:val="28"/>
          <w:szCs w:val="28"/>
        </w:rPr>
        <w:t>СПУЊЕНОСТ</w:t>
      </w:r>
      <w:r>
        <w:rPr>
          <w:rFonts w:ascii="Arial" w:hAnsi="Arial" w:cs="Arial"/>
          <w:b/>
          <w:bCs/>
          <w:sz w:val="28"/>
          <w:szCs w:val="28"/>
        </w:rPr>
        <w:t>И</w:t>
      </w:r>
      <w:r w:rsidRPr="00AC47EA">
        <w:rPr>
          <w:rFonts w:ascii="Arial" w:hAnsi="Arial" w:cs="Arial"/>
          <w:b/>
          <w:bCs/>
          <w:sz w:val="28"/>
          <w:szCs w:val="28"/>
        </w:rPr>
        <w:t xml:space="preserve"> ОБА</w:t>
      </w:r>
      <w:r>
        <w:rPr>
          <w:rFonts w:ascii="Arial" w:hAnsi="Arial" w:cs="Arial"/>
          <w:b/>
          <w:bCs/>
          <w:sz w:val="28"/>
          <w:szCs w:val="28"/>
        </w:rPr>
        <w:t>В</w:t>
      </w:r>
      <w:r w:rsidRPr="00AC47EA">
        <w:rPr>
          <w:rFonts w:ascii="Arial" w:hAnsi="Arial" w:cs="Arial"/>
          <w:b/>
          <w:bCs/>
          <w:sz w:val="28"/>
          <w:szCs w:val="28"/>
        </w:rPr>
        <w:t>ЕЗН</w:t>
      </w:r>
      <w:r>
        <w:rPr>
          <w:rFonts w:ascii="Arial" w:hAnsi="Arial" w:cs="Arial"/>
          <w:b/>
          <w:bCs/>
          <w:sz w:val="28"/>
          <w:szCs w:val="28"/>
        </w:rPr>
        <w:t>ИХ</w:t>
      </w:r>
      <w:r w:rsidRPr="00AC47EA">
        <w:rPr>
          <w:rFonts w:ascii="Arial" w:hAnsi="Arial" w:cs="Arial"/>
          <w:b/>
          <w:bCs/>
          <w:sz w:val="28"/>
          <w:szCs w:val="28"/>
        </w:rPr>
        <w:t xml:space="preserve"> УСЛО</w:t>
      </w:r>
      <w:r>
        <w:rPr>
          <w:rFonts w:ascii="Arial" w:hAnsi="Arial" w:cs="Arial"/>
          <w:b/>
          <w:bCs/>
          <w:sz w:val="28"/>
          <w:szCs w:val="28"/>
        </w:rPr>
        <w:t>В</w:t>
      </w:r>
      <w:r w:rsidRPr="00AC47EA">
        <w:rPr>
          <w:rFonts w:ascii="Arial" w:hAnsi="Arial" w:cs="Arial"/>
          <w:b/>
          <w:bCs/>
          <w:sz w:val="28"/>
          <w:szCs w:val="28"/>
        </w:rPr>
        <w:t>А ЗА УЧЕШЋЕ У ПОСТУПКУ ЈА</w:t>
      </w:r>
      <w:r>
        <w:rPr>
          <w:rFonts w:ascii="Arial" w:hAnsi="Arial" w:cs="Arial"/>
          <w:b/>
          <w:bCs/>
          <w:sz w:val="28"/>
          <w:szCs w:val="28"/>
        </w:rPr>
        <w:t>В</w:t>
      </w:r>
      <w:r w:rsidRPr="00AC47EA">
        <w:rPr>
          <w:rFonts w:ascii="Arial" w:hAnsi="Arial" w:cs="Arial"/>
          <w:b/>
          <w:bCs/>
          <w:sz w:val="28"/>
          <w:szCs w:val="28"/>
        </w:rPr>
        <w:t>НЕ НАБА</w:t>
      </w:r>
      <w:r>
        <w:rPr>
          <w:rFonts w:ascii="Arial" w:hAnsi="Arial" w:cs="Arial"/>
          <w:b/>
          <w:bCs/>
          <w:sz w:val="28"/>
          <w:szCs w:val="28"/>
        </w:rPr>
        <w:t>В</w:t>
      </w:r>
      <w:r w:rsidRPr="00AC47EA">
        <w:rPr>
          <w:rFonts w:ascii="Arial" w:hAnsi="Arial" w:cs="Arial"/>
          <w:b/>
          <w:bCs/>
          <w:sz w:val="28"/>
          <w:szCs w:val="28"/>
        </w:rPr>
        <w:t xml:space="preserve">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F4335" w:rsidRDefault="00DF4335" w:rsidP="00DF43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F4335" w:rsidRDefault="00DF4335" w:rsidP="00DF4335">
      <w:pPr>
        <w:jc w:val="center"/>
        <w:rPr>
          <w:rFonts w:ascii="Arial" w:hAnsi="Arial" w:cs="Arial"/>
          <w:b/>
          <w:bCs/>
        </w:rPr>
      </w:pPr>
    </w:p>
    <w:p w:rsidR="00DF4335" w:rsidRPr="00AC47EA" w:rsidRDefault="00DF4335" w:rsidP="00DF4335">
      <w:pPr>
        <w:jc w:val="center"/>
        <w:rPr>
          <w:rFonts w:ascii="Arial" w:hAnsi="Arial" w:cs="Arial"/>
          <w:b/>
          <w:bCs/>
        </w:rPr>
      </w:pPr>
    </w:p>
    <w:p w:rsidR="00DF4335" w:rsidRPr="00AC47EA" w:rsidRDefault="00DF4335" w:rsidP="00DF433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F4335" w:rsidRPr="00AC47EA" w:rsidRDefault="00DF4335" w:rsidP="00DF4335">
      <w:pPr>
        <w:jc w:val="both"/>
        <w:rPr>
          <w:rFonts w:ascii="Arial" w:hAnsi="Arial" w:cs="Arial"/>
        </w:rPr>
      </w:pPr>
    </w:p>
    <w:p w:rsidR="00DF4335" w:rsidRPr="00AC47EA" w:rsidRDefault="00DF4335" w:rsidP="00DF4335">
      <w:pPr>
        <w:jc w:val="center"/>
        <w:rPr>
          <w:rFonts w:ascii="Arial" w:hAnsi="Arial" w:cs="Arial"/>
          <w:b/>
        </w:rPr>
      </w:pPr>
      <w:r>
        <w:rPr>
          <w:rFonts w:ascii="Arial" w:hAnsi="Arial" w:cs="Arial"/>
          <w:b/>
        </w:rPr>
        <w:t>И</w:t>
      </w:r>
      <w:r w:rsidRPr="00AC47EA">
        <w:rPr>
          <w:rFonts w:ascii="Arial" w:hAnsi="Arial" w:cs="Arial"/>
          <w:b/>
        </w:rPr>
        <w:t xml:space="preserve"> З Ј А </w:t>
      </w:r>
      <w:r>
        <w:rPr>
          <w:rFonts w:ascii="Arial" w:hAnsi="Arial" w:cs="Arial"/>
          <w:b/>
        </w:rPr>
        <w:t>В</w:t>
      </w:r>
      <w:r w:rsidRPr="00AC47EA">
        <w:rPr>
          <w:rFonts w:ascii="Arial" w:hAnsi="Arial" w:cs="Arial"/>
          <w:b/>
        </w:rPr>
        <w:t xml:space="preserve"> У</w:t>
      </w:r>
    </w:p>
    <w:p w:rsidR="00DF4335" w:rsidRPr="00AC47EA" w:rsidRDefault="00DF4335" w:rsidP="00DF4335">
      <w:pPr>
        <w:jc w:val="center"/>
        <w:rPr>
          <w:rFonts w:ascii="Arial" w:hAnsi="Arial" w:cs="Arial"/>
        </w:rPr>
      </w:pPr>
    </w:p>
    <w:p w:rsidR="00DF4335" w:rsidRDefault="00DF4335" w:rsidP="00DF4335">
      <w:pPr>
        <w:jc w:val="both"/>
        <w:rPr>
          <w:rFonts w:ascii="Arial" w:hAnsi="Arial" w:cs="Arial"/>
          <w:lang w:val="sr-Cyrl-CS"/>
        </w:rPr>
      </w:pPr>
    </w:p>
    <w:p w:rsidR="00DF4335" w:rsidRPr="009204DE" w:rsidRDefault="00DF4335" w:rsidP="00DF4335">
      <w:pPr>
        <w:pStyle w:val="BodyText"/>
        <w:jc w:val="both"/>
        <w:rPr>
          <w:rFonts w:ascii="Arial" w:hAnsi="Arial" w:cs="Arial"/>
          <w:i/>
        </w:rPr>
      </w:pPr>
      <w:r w:rsidRPr="007878C1">
        <w:rPr>
          <w:rFonts w:ascii="Arial" w:hAnsi="Arial" w:cs="Arial"/>
          <w:lang w:val="sr-Cyrl-CS"/>
        </w:rPr>
        <w:t>П</w:t>
      </w:r>
      <w:r w:rsidRPr="007878C1">
        <w:rPr>
          <w:rFonts w:ascii="Arial" w:hAnsi="Arial" w:cs="Arial"/>
        </w:rPr>
        <w:t>о</w:t>
      </w:r>
      <w:r>
        <w:rPr>
          <w:rFonts w:ascii="Arial" w:hAnsi="Arial" w:cs="Arial"/>
        </w:rPr>
        <w:t xml:space="preserve">дизвођач </w:t>
      </w:r>
      <w:r w:rsidRPr="007C0CFD">
        <w:rPr>
          <w:rFonts w:ascii="Arial" w:hAnsi="Arial" w:cs="Arial"/>
        </w:rPr>
        <w:t>__________</w:t>
      </w:r>
      <w:r>
        <w:rPr>
          <w:rFonts w:ascii="Arial" w:hAnsi="Arial" w:cs="Arial"/>
        </w:rPr>
        <w:t>____________</w:t>
      </w:r>
      <w:r w:rsidRPr="007C0CFD">
        <w:rPr>
          <w:rFonts w:ascii="Arial" w:hAnsi="Arial" w:cs="Arial"/>
        </w:rPr>
        <w:t>_</w:t>
      </w:r>
      <w:r>
        <w:rPr>
          <w:rFonts w:ascii="Arial" w:hAnsi="Arial" w:cs="Arial"/>
          <w:i/>
        </w:rPr>
        <w:t xml:space="preserve"> </w:t>
      </w:r>
      <w:r w:rsidRPr="007878C1">
        <w:rPr>
          <w:rFonts w:ascii="Arial" w:hAnsi="Arial" w:cs="Arial"/>
          <w:i/>
          <w:iCs/>
        </w:rPr>
        <w:t>[</w:t>
      </w:r>
      <w:r w:rsidRPr="007878C1">
        <w:rPr>
          <w:rFonts w:ascii="Arial" w:hAnsi="Arial" w:cs="Arial"/>
          <w:i/>
        </w:rPr>
        <w:t xml:space="preserve">навести </w:t>
      </w:r>
      <w:r>
        <w:rPr>
          <w:rFonts w:ascii="Arial" w:hAnsi="Arial" w:cs="Arial"/>
          <w:i/>
        </w:rPr>
        <w:t xml:space="preserve">назив </w:t>
      </w:r>
      <w:r w:rsidRPr="007878C1">
        <w:rPr>
          <w:rFonts w:ascii="Arial" w:hAnsi="Arial" w:cs="Arial"/>
          <w:i/>
        </w:rPr>
        <w:t>подизвођача</w:t>
      </w:r>
      <w:r w:rsidRPr="007878C1">
        <w:rPr>
          <w:rFonts w:ascii="Arial" w:hAnsi="Arial" w:cs="Arial"/>
          <w:i/>
          <w:iCs/>
        </w:rPr>
        <w:t>]</w:t>
      </w:r>
      <w:r>
        <w:rPr>
          <w:rFonts w:ascii="Arial" w:hAnsi="Arial" w:cs="Arial"/>
          <w:i/>
          <w:lang w:val="sr-Cyrl-CS"/>
        </w:rPr>
        <w:t xml:space="preserve"> </w:t>
      </w:r>
      <w:r w:rsidRPr="007878C1">
        <w:rPr>
          <w:rFonts w:ascii="Arial" w:hAnsi="Arial" w:cs="Arial"/>
        </w:rPr>
        <w:t>у поступку јавне набавке</w:t>
      </w:r>
      <w:r>
        <w:rPr>
          <w:rFonts w:ascii="Arial" w:hAnsi="Arial" w:cs="Arial"/>
          <w:bCs/>
          <w:lang w:val="sr-Cyrl-CS"/>
        </w:rPr>
        <w:t xml:space="preserve"> </w:t>
      </w:r>
      <w:r w:rsidRPr="007878C1">
        <w:rPr>
          <w:rFonts w:ascii="Arial" w:hAnsi="Arial" w:cs="Arial"/>
          <w:noProof/>
          <w:szCs w:val="28"/>
          <w:lang w:val="sr-Cyrl-CS"/>
        </w:rPr>
        <w:t>у</w:t>
      </w:r>
      <w:r w:rsidRPr="007878C1">
        <w:rPr>
          <w:rFonts w:ascii="Arial" w:hAnsi="Arial" w:cs="Arial"/>
          <w:noProof/>
          <w:szCs w:val="28"/>
        </w:rPr>
        <w:t>слуг</w:t>
      </w:r>
      <w:r w:rsidRPr="007878C1">
        <w:rPr>
          <w:rFonts w:ascii="Arial" w:hAnsi="Arial" w:cs="Arial"/>
          <w:noProof/>
          <w:szCs w:val="28"/>
          <w:lang w:val="sr-Cyrl-CS"/>
        </w:rPr>
        <w:t>а</w:t>
      </w:r>
      <w:r w:rsidRPr="007878C1">
        <w:rPr>
          <w:rFonts w:ascii="Arial" w:hAnsi="Arial" w:cs="Arial"/>
          <w:noProof/>
          <w:szCs w:val="28"/>
        </w:rPr>
        <w:t xml:space="preserve"> одржавања </w:t>
      </w:r>
      <w:r>
        <w:rPr>
          <w:rFonts w:ascii="Arial" w:hAnsi="Arial" w:cs="Arial"/>
          <w:noProof/>
          <w:szCs w:val="28"/>
        </w:rPr>
        <w:t>и унапређења</w:t>
      </w:r>
      <w:r w:rsidRPr="007878C1">
        <w:rPr>
          <w:rFonts w:ascii="Arial" w:hAnsi="Arial" w:cs="Arial"/>
          <w:noProof/>
          <w:szCs w:val="28"/>
        </w:rPr>
        <w:t xml:space="preserve"> </w:t>
      </w:r>
      <w:r>
        <w:rPr>
          <w:rFonts w:ascii="Arial" w:hAnsi="Arial" w:cs="Arial"/>
          <w:noProof/>
          <w:szCs w:val="28"/>
        </w:rPr>
        <w:t>интегрисаног</w:t>
      </w:r>
      <w:r w:rsidRPr="007878C1">
        <w:rPr>
          <w:rFonts w:ascii="Arial" w:hAnsi="Arial" w:cs="Arial"/>
          <w:noProof/>
          <w:szCs w:val="28"/>
        </w:rPr>
        <w:t xml:space="preserve"> система Хелиант</w:t>
      </w:r>
      <w:r w:rsidRPr="007878C1">
        <w:rPr>
          <w:rFonts w:ascii="Arial" w:hAnsi="Arial" w:cs="Arial"/>
          <w:noProof/>
          <w:szCs w:val="28"/>
          <w:lang w:val="sr-Cyrl-CS"/>
        </w:rPr>
        <w:t xml:space="preserve"> </w:t>
      </w:r>
      <w:r w:rsidRPr="007878C1">
        <w:rPr>
          <w:rFonts w:ascii="Arial" w:hAnsi="Arial" w:cs="Arial"/>
          <w:lang w:val="sr-Cyrl-CS"/>
        </w:rPr>
        <w:t xml:space="preserve">бр. </w:t>
      </w:r>
      <w:r w:rsidRPr="005F7DC8">
        <w:rPr>
          <w:rFonts w:ascii="Arial" w:hAnsi="Arial" w:cs="Arial"/>
          <w:lang w:val="sr-Cyrl-CS"/>
        </w:rPr>
        <w:t>0</w:t>
      </w:r>
      <w:r w:rsidRPr="005F7DC8">
        <w:rPr>
          <w:rFonts w:ascii="Arial" w:hAnsi="Arial" w:cs="Arial"/>
        </w:rPr>
        <w:t>2</w:t>
      </w:r>
      <w:r w:rsidRPr="005F7DC8">
        <w:rPr>
          <w:rFonts w:ascii="Arial" w:hAnsi="Arial" w:cs="Arial"/>
          <w:lang w:val="sr-Cyrl-CS"/>
        </w:rPr>
        <w:t>.0</w:t>
      </w:r>
      <w:r w:rsidR="007C57DF">
        <w:rPr>
          <w:rFonts w:ascii="Arial" w:hAnsi="Arial" w:cs="Arial"/>
        </w:rPr>
        <w:t>5</w:t>
      </w:r>
      <w:r w:rsidR="007C57DF">
        <w:rPr>
          <w:rFonts w:ascii="Arial" w:hAnsi="Arial" w:cs="Arial"/>
          <w:lang w:val="sr-Cyrl-CS"/>
        </w:rPr>
        <w:t>/20</w:t>
      </w:r>
      <w:r w:rsidR="007C57DF">
        <w:rPr>
          <w:rFonts w:ascii="Arial" w:hAnsi="Arial" w:cs="Arial"/>
          <w:lang/>
        </w:rPr>
        <w:t>20</w:t>
      </w:r>
      <w:r>
        <w:rPr>
          <w:rFonts w:ascii="Arial" w:hAnsi="Arial" w:cs="Arial"/>
          <w:lang w:val="sr-Cyrl-CS"/>
        </w:rPr>
        <w:t xml:space="preserve"> </w:t>
      </w:r>
      <w:r w:rsidRPr="007878C1">
        <w:rPr>
          <w:rFonts w:ascii="Arial" w:hAnsi="Arial" w:cs="Arial"/>
        </w:rPr>
        <w:t>испу</w:t>
      </w:r>
      <w:r>
        <w:rPr>
          <w:rFonts w:ascii="Arial" w:hAnsi="Arial" w:cs="Arial"/>
        </w:rPr>
        <w:t xml:space="preserve">њава све услове из чл. 75. ЗЈН, </w:t>
      </w:r>
      <w:r w:rsidRPr="007878C1">
        <w:rPr>
          <w:rFonts w:ascii="Arial" w:hAnsi="Arial" w:cs="Arial"/>
        </w:rPr>
        <w:t>односно услове дефинисане конкурсном документацијом</w:t>
      </w:r>
      <w:r w:rsidRPr="007878C1">
        <w:rPr>
          <w:rFonts w:ascii="Arial" w:hAnsi="Arial" w:cs="Arial"/>
          <w:lang w:val="ru-RU"/>
        </w:rPr>
        <w:t xml:space="preserve"> </w:t>
      </w:r>
      <w:r w:rsidRPr="007878C1">
        <w:rPr>
          <w:rFonts w:ascii="Arial" w:hAnsi="Arial" w:cs="Arial"/>
        </w:rPr>
        <w:t>за предметну јавну набавку</w:t>
      </w:r>
      <w:r w:rsidRPr="007878C1">
        <w:rPr>
          <w:rFonts w:ascii="Arial" w:hAnsi="Arial" w:cs="Arial"/>
          <w:lang w:val="sr-Cyrl-CS"/>
        </w:rPr>
        <w:t>,</w:t>
      </w:r>
      <w:r w:rsidRPr="007878C1">
        <w:rPr>
          <w:rFonts w:ascii="Arial" w:hAnsi="Arial" w:cs="Arial"/>
        </w:rPr>
        <w:t xml:space="preserve"> и то:</w:t>
      </w:r>
    </w:p>
    <w:p w:rsidR="00DF4335" w:rsidRPr="007C0CFD" w:rsidRDefault="00DF4335" w:rsidP="00DF4335">
      <w:pPr>
        <w:pStyle w:val="ListParagraph"/>
        <w:numPr>
          <w:ilvl w:val="0"/>
          <w:numId w:val="8"/>
        </w:numPr>
        <w:suppressAutoHyphens/>
        <w:spacing w:after="0" w:line="100" w:lineRule="atLeast"/>
        <w:ind w:left="709" w:hanging="425"/>
        <w:jc w:val="both"/>
        <w:rPr>
          <w:rFonts w:ascii="Arial" w:hAnsi="Arial" w:cs="Arial"/>
          <w:iCs/>
          <w:sz w:val="24"/>
          <w:szCs w:val="24"/>
          <w:lang w:val="sr-Cyrl-CS"/>
        </w:rPr>
      </w:pPr>
      <w:r w:rsidRPr="007C0CFD">
        <w:rPr>
          <w:rFonts w:ascii="Arial" w:hAnsi="Arial" w:cs="Arial"/>
          <w:iCs/>
          <w:sz w:val="24"/>
          <w:szCs w:val="24"/>
          <w:lang w:val="sr-Cyrl-CS"/>
        </w:rPr>
        <w:t>Подизвођач је р</w:t>
      </w:r>
      <w:r w:rsidRPr="007C0CFD">
        <w:rPr>
          <w:rFonts w:ascii="Arial" w:hAnsi="Arial" w:cs="Arial"/>
          <w:iCs/>
          <w:sz w:val="24"/>
          <w:szCs w:val="24"/>
        </w:rPr>
        <w:t>егистрован код надлежног органа, односно уписан у одговарајући регистар (чл. 75. ст. 1. тач. 1) ЗЈН);</w:t>
      </w:r>
    </w:p>
    <w:p w:rsidR="00DF4335" w:rsidRPr="007C0CFD" w:rsidRDefault="00DF4335" w:rsidP="00DF4335">
      <w:pPr>
        <w:pStyle w:val="ListParagraph"/>
        <w:numPr>
          <w:ilvl w:val="0"/>
          <w:numId w:val="8"/>
        </w:numPr>
        <w:suppressAutoHyphens/>
        <w:spacing w:after="0" w:line="100" w:lineRule="atLeast"/>
        <w:ind w:left="709" w:hanging="425"/>
        <w:jc w:val="both"/>
        <w:rPr>
          <w:rFonts w:ascii="Arial" w:hAnsi="Arial" w:cs="Arial"/>
          <w:bCs/>
          <w:iCs/>
          <w:sz w:val="24"/>
          <w:szCs w:val="24"/>
          <w:lang w:val="sr-Cyrl-CS"/>
        </w:rPr>
      </w:pPr>
      <w:r w:rsidRPr="007C0CFD">
        <w:rPr>
          <w:rFonts w:ascii="Arial" w:hAnsi="Arial" w:cs="Arial"/>
          <w:iCs/>
          <w:sz w:val="24"/>
          <w:szCs w:val="24"/>
          <w:lang w:val="sr-Cyrl-CS"/>
        </w:rPr>
        <w:t xml:space="preserve">Подизвођач и његов </w:t>
      </w:r>
      <w:r w:rsidRPr="007C0CFD">
        <w:rPr>
          <w:rFonts w:ascii="Arial" w:hAnsi="Arial" w:cs="Arial"/>
          <w:iCs/>
          <w:sz w:val="24"/>
          <w:szCs w:val="24"/>
        </w:rPr>
        <w:t xml:space="preserve">законски </w:t>
      </w:r>
      <w:r w:rsidRPr="007C0CFD">
        <w:rPr>
          <w:rFonts w:ascii="Arial" w:hAnsi="Arial" w:cs="Arial"/>
          <w:sz w:val="24"/>
          <w:szCs w:val="24"/>
        </w:rPr>
        <w:t>заступник нис</w:t>
      </w:r>
      <w:r w:rsidRPr="007C0CFD">
        <w:rPr>
          <w:rFonts w:ascii="Arial" w:hAnsi="Arial" w:cs="Arial"/>
          <w:sz w:val="24"/>
          <w:szCs w:val="24"/>
          <w:lang w:val="sr-Cyrl-CS"/>
        </w:rPr>
        <w:t>у</w:t>
      </w:r>
      <w:r w:rsidRPr="007C0CFD">
        <w:rPr>
          <w:rFonts w:ascii="Arial" w:hAnsi="Arial" w:cs="Arial"/>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C0CFD">
        <w:rPr>
          <w:rFonts w:ascii="Arial" w:hAnsi="Arial" w:cs="Arial"/>
          <w:sz w:val="24"/>
          <w:szCs w:val="24"/>
          <w:lang w:val="sr-Cyrl-CS"/>
        </w:rPr>
        <w:t>к</w:t>
      </w:r>
      <w:r w:rsidRPr="007C0CFD">
        <w:rPr>
          <w:rFonts w:ascii="Arial" w:hAnsi="Arial" w:cs="Arial"/>
          <w:sz w:val="24"/>
          <w:szCs w:val="24"/>
        </w:rPr>
        <w:t xml:space="preserve">ривично дело преваре </w:t>
      </w:r>
      <w:r w:rsidRPr="007C0CFD">
        <w:rPr>
          <w:rFonts w:ascii="Arial" w:hAnsi="Arial" w:cs="Arial"/>
          <w:iCs/>
          <w:sz w:val="24"/>
          <w:szCs w:val="24"/>
        </w:rPr>
        <w:t>(чл. 75. ст. 1. тач. 2) ЗЈН);</w:t>
      </w:r>
    </w:p>
    <w:p w:rsidR="00DF4335" w:rsidRPr="007C0CFD" w:rsidRDefault="00DF4335" w:rsidP="00DF4335">
      <w:pPr>
        <w:pStyle w:val="ListParagraph"/>
        <w:numPr>
          <w:ilvl w:val="0"/>
          <w:numId w:val="8"/>
        </w:numPr>
        <w:suppressAutoHyphens/>
        <w:spacing w:after="0" w:line="100" w:lineRule="atLeast"/>
        <w:ind w:left="709" w:hanging="425"/>
        <w:jc w:val="both"/>
        <w:rPr>
          <w:rFonts w:ascii="Arial" w:hAnsi="Arial" w:cs="Arial"/>
          <w:sz w:val="24"/>
          <w:szCs w:val="24"/>
          <w:lang w:val="sr-Cyrl-CS"/>
        </w:rPr>
      </w:pPr>
      <w:r w:rsidRPr="007C0CFD">
        <w:rPr>
          <w:rFonts w:ascii="Arial" w:hAnsi="Arial" w:cs="Arial"/>
          <w:bCs/>
          <w:iCs/>
          <w:sz w:val="24"/>
          <w:szCs w:val="24"/>
          <w:lang w:val="sr-Cyrl-CS"/>
        </w:rPr>
        <w:t>Подизвођач је и</w:t>
      </w:r>
      <w:r w:rsidRPr="007C0CFD">
        <w:rPr>
          <w:rFonts w:ascii="Arial" w:hAnsi="Arial" w:cs="Arial"/>
          <w:bCs/>
          <w:iCs/>
          <w:sz w:val="24"/>
          <w:szCs w:val="24"/>
        </w:rPr>
        <w:t xml:space="preserve">змирио </w:t>
      </w:r>
      <w:r w:rsidRPr="007C0CFD">
        <w:rPr>
          <w:rFonts w:ascii="Arial" w:hAnsi="Arial" w:cs="Arial"/>
          <w:sz w:val="24"/>
          <w:szCs w:val="24"/>
        </w:rPr>
        <w:t>доспеле порезе, доприносе и друге јавне дажбине у складу са прописима Републике Србије (</w:t>
      </w:r>
      <w:r w:rsidRPr="007C0CFD">
        <w:rPr>
          <w:rFonts w:ascii="Arial" w:hAnsi="Arial" w:cs="Arial"/>
          <w:i/>
          <w:sz w:val="24"/>
          <w:szCs w:val="24"/>
        </w:rPr>
        <w:t>или стране државе када има седиште на њеној територији)</w:t>
      </w:r>
      <w:r w:rsidRPr="007C0CFD">
        <w:rPr>
          <w:rFonts w:ascii="Arial" w:hAnsi="Arial" w:cs="Arial"/>
          <w:iCs/>
          <w:sz w:val="24"/>
          <w:szCs w:val="24"/>
        </w:rPr>
        <w:t xml:space="preserve"> (чл. 75. ст. 1. тач. 4) ЗЈН)</w:t>
      </w:r>
      <w:r w:rsidRPr="007C0CFD">
        <w:rPr>
          <w:rFonts w:ascii="Arial" w:hAnsi="Arial" w:cs="Arial"/>
          <w:i/>
          <w:sz w:val="24"/>
          <w:szCs w:val="24"/>
        </w:rPr>
        <w:t>;</w:t>
      </w:r>
    </w:p>
    <w:p w:rsidR="00DF4335" w:rsidRPr="007C0CFD" w:rsidRDefault="00DF4335" w:rsidP="00DF4335">
      <w:pPr>
        <w:pStyle w:val="ListParagraph"/>
        <w:numPr>
          <w:ilvl w:val="0"/>
          <w:numId w:val="8"/>
        </w:numPr>
        <w:suppressAutoHyphens/>
        <w:spacing w:after="0" w:line="100" w:lineRule="atLeast"/>
        <w:ind w:left="709" w:hanging="425"/>
        <w:jc w:val="both"/>
        <w:rPr>
          <w:rFonts w:ascii="Arial" w:hAnsi="Arial" w:cs="Arial"/>
          <w:sz w:val="24"/>
          <w:szCs w:val="24"/>
          <w:lang w:val="sr-Cyrl-CS"/>
        </w:rPr>
      </w:pPr>
      <w:r w:rsidRPr="007C0CFD">
        <w:rPr>
          <w:rFonts w:ascii="Arial" w:hAnsi="Arial" w:cs="Arial"/>
          <w:bCs/>
          <w:iCs/>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C0CFD">
        <w:rPr>
          <w:rFonts w:ascii="Arial" w:hAnsi="Arial" w:cs="Arial"/>
          <w:sz w:val="24"/>
          <w:szCs w:val="24"/>
        </w:rPr>
        <w:t xml:space="preserve">и нема забрану обављања делатности која је на снази у време подношења понуде за предметну јавну набавку </w:t>
      </w:r>
      <w:r w:rsidRPr="007C0CFD">
        <w:rPr>
          <w:rFonts w:ascii="Arial" w:hAnsi="Arial" w:cs="Arial"/>
          <w:iCs/>
          <w:sz w:val="24"/>
          <w:szCs w:val="24"/>
        </w:rPr>
        <w:t>(чл. 75. ст. 2. ЗЈН)</w:t>
      </w:r>
      <w:r w:rsidRPr="007C0CFD">
        <w:rPr>
          <w:rFonts w:ascii="Arial" w:hAnsi="Arial" w:cs="Arial"/>
          <w:sz w:val="24"/>
          <w:szCs w:val="24"/>
        </w:rPr>
        <w:t>.</w:t>
      </w:r>
    </w:p>
    <w:p w:rsidR="00DF4335" w:rsidRPr="00E57F6B" w:rsidRDefault="00DF4335" w:rsidP="00E57F6B">
      <w:pPr>
        <w:jc w:val="both"/>
        <w:rPr>
          <w:rFonts w:ascii="Arial" w:hAnsi="Arial" w:cs="Arial"/>
          <w:iCs/>
        </w:rPr>
      </w:pPr>
    </w:p>
    <w:p w:rsidR="00DF4335" w:rsidRPr="00AC47EA" w:rsidRDefault="00DF4335" w:rsidP="00DF4335">
      <w:pPr>
        <w:jc w:val="both"/>
        <w:rPr>
          <w:rFonts w:ascii="Arial" w:hAnsi="Arial" w:cs="Arial"/>
          <w:i/>
          <w:lang w:val="sr-Cyrl-CS"/>
        </w:rPr>
      </w:pPr>
    </w:p>
    <w:p w:rsidR="00DF4335" w:rsidRPr="00156A7E" w:rsidRDefault="00DF4335" w:rsidP="00DF4335">
      <w:pPr>
        <w:spacing w:before="40" w:line="320" w:lineRule="auto"/>
        <w:ind w:left="142"/>
        <w:rPr>
          <w:rFonts w:ascii="Arial" w:hAnsi="Arial" w:cs="Arial"/>
          <w:noProof/>
        </w:rPr>
      </w:pP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Default="00DF4335" w:rsidP="00DF4335">
      <w:pPr>
        <w:autoSpaceDE w:val="0"/>
        <w:autoSpaceDN w:val="0"/>
        <w:adjustRightInd w:val="0"/>
        <w:rPr>
          <w:rFonts w:ascii="Arial" w:hAnsi="Arial" w:cs="Arial"/>
          <w:b/>
          <w:bCs/>
          <w:color w:val="000000"/>
          <w:lang w:val="sr-Cyrl-CS"/>
        </w:rPr>
      </w:pPr>
      <w:r w:rsidRPr="00156A7E">
        <w:rPr>
          <w:rFonts w:ascii="Arial" w:hAnsi="Arial" w:cs="Arial"/>
          <w:noProof/>
        </w:rPr>
        <w:t xml:space="preserve">_______________________                 </w:t>
      </w:r>
      <w:r>
        <w:rPr>
          <w:rFonts w:ascii="Arial" w:hAnsi="Arial" w:cs="Arial"/>
          <w:noProof/>
        </w:rPr>
        <w:t xml:space="preserve">                          </w:t>
      </w:r>
      <w:r w:rsidRPr="00156A7E">
        <w:rPr>
          <w:rFonts w:ascii="Arial" w:hAnsi="Arial" w:cs="Arial"/>
          <w:noProof/>
        </w:rPr>
        <w:t>_______________________</w:t>
      </w:r>
      <w:r w:rsidRPr="00156A7E">
        <w:rPr>
          <w:noProof/>
        </w:rPr>
        <w:t xml:space="preserve">                                                                                                         </w:t>
      </w: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jc w:val="both"/>
        <w:rPr>
          <w:rFonts w:ascii="Arial" w:hAnsi="Arial" w:cs="Arial"/>
          <w:bCs/>
          <w:i/>
        </w:rPr>
      </w:pPr>
      <w:r w:rsidRPr="00937A49">
        <w:rPr>
          <w:rFonts w:ascii="Arial" w:hAnsi="Arial" w:cs="Arial"/>
          <w:b/>
          <w:bCs/>
          <w:i/>
        </w:rPr>
        <w:t>Напомена:</w:t>
      </w:r>
      <w:r w:rsidRPr="00937A49">
        <w:rPr>
          <w:rFonts w:ascii="Arial" w:hAnsi="Arial" w:cs="Arial"/>
          <w:bCs/>
          <w:i/>
        </w:rPr>
        <w:t xml:space="preserve"> </w:t>
      </w:r>
    </w:p>
    <w:p w:rsidR="00DF4335" w:rsidRPr="007C0CFD" w:rsidRDefault="00DF4335" w:rsidP="00DF4335">
      <w:pPr>
        <w:autoSpaceDE w:val="0"/>
        <w:autoSpaceDN w:val="0"/>
        <w:adjustRightInd w:val="0"/>
        <w:jc w:val="both"/>
        <w:rPr>
          <w:rFonts w:ascii="Arial" w:hAnsi="Arial" w:cs="Arial"/>
          <w:b/>
          <w:bCs/>
          <w:i/>
          <w:iCs/>
          <w:color w:val="000000"/>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w:t>
      </w:r>
      <w:r>
        <w:rPr>
          <w:rFonts w:ascii="Arial" w:hAnsi="Arial" w:cs="Arial"/>
          <w:bCs/>
          <w:i/>
          <w:iCs/>
          <w:lang w:val="sr-Cyrl-CS"/>
        </w:rPr>
        <w:t>И</w:t>
      </w:r>
      <w:r w:rsidRPr="00444BC8">
        <w:rPr>
          <w:rFonts w:ascii="Arial" w:hAnsi="Arial" w:cs="Arial"/>
          <w:bCs/>
          <w:i/>
          <w:iCs/>
        </w:rPr>
        <w:t>зјава мора бити потписана од стране овлашћеног лица подизвођача и оверена печатом</w:t>
      </w:r>
      <w:r>
        <w:rPr>
          <w:rFonts w:ascii="Arial" w:hAnsi="Arial" w:cs="Arial"/>
          <w:bCs/>
          <w:i/>
          <w:iCs/>
        </w:rPr>
        <w:t>.</w:t>
      </w:r>
    </w:p>
    <w:p w:rsidR="00DF4335" w:rsidRDefault="00DF4335" w:rsidP="00DF4335">
      <w:pPr>
        <w:jc w:val="center"/>
        <w:rPr>
          <w:rFonts w:ascii="Arial" w:hAnsi="Arial" w:cs="Arial"/>
          <w:b/>
          <w:bCs/>
          <w:lang w:val="sr-Cyrl-CS"/>
        </w:rPr>
      </w:pPr>
    </w:p>
    <w:p w:rsidR="00DF4335" w:rsidRDefault="00DF4335" w:rsidP="00DF4335">
      <w:pPr>
        <w:rPr>
          <w:rFonts w:ascii="Arial" w:hAnsi="Arial" w:cs="Arial"/>
          <w:b/>
          <w:bCs/>
          <w:lang w:val="sr-Cyrl-CS"/>
        </w:rPr>
      </w:pPr>
    </w:p>
    <w:p w:rsidR="00DF4335" w:rsidRPr="00191FFB" w:rsidRDefault="00DF4335" w:rsidP="00191FFB">
      <w:pPr>
        <w:tabs>
          <w:tab w:val="left" w:pos="2520"/>
          <w:tab w:val="left" w:pos="5160"/>
        </w:tabs>
        <w:jc w:val="right"/>
        <w:rPr>
          <w:rFonts w:ascii="Arial" w:hAnsi="Arial" w:cs="Arial"/>
          <w:b/>
          <w:noProof/>
        </w:rPr>
      </w:pPr>
      <w:r w:rsidRPr="007C0CFD">
        <w:rPr>
          <w:rFonts w:ascii="Arial" w:hAnsi="Arial" w:cs="Arial"/>
          <w:b/>
          <w:noProof/>
          <w:lang w:val="sr-Cyrl-CS"/>
        </w:rPr>
        <w:t>(ОБРАЗАЦ 6)</w:t>
      </w:r>
    </w:p>
    <w:p w:rsidR="00DF4335" w:rsidRDefault="00DF4335" w:rsidP="00DF4335">
      <w:pPr>
        <w:tabs>
          <w:tab w:val="left" w:pos="2520"/>
          <w:tab w:val="left" w:pos="5160"/>
        </w:tabs>
        <w:jc w:val="center"/>
        <w:rPr>
          <w:rFonts w:ascii="Arial" w:hAnsi="Arial" w:cs="Arial"/>
          <w:b/>
          <w:noProof/>
          <w:sz w:val="28"/>
          <w:szCs w:val="28"/>
        </w:rPr>
      </w:pPr>
    </w:p>
    <w:p w:rsidR="00DF4335" w:rsidRPr="003B3537" w:rsidRDefault="00DF4335" w:rsidP="00DF4335">
      <w:pPr>
        <w:tabs>
          <w:tab w:val="left" w:pos="2520"/>
          <w:tab w:val="left" w:pos="5160"/>
        </w:tabs>
        <w:jc w:val="center"/>
        <w:rPr>
          <w:rFonts w:ascii="Arial" w:hAnsi="Arial" w:cs="Arial"/>
          <w:b/>
          <w:noProof/>
          <w:sz w:val="28"/>
          <w:szCs w:val="28"/>
        </w:rPr>
      </w:pPr>
      <w:r w:rsidRPr="003B3537">
        <w:rPr>
          <w:rFonts w:ascii="Arial" w:hAnsi="Arial" w:cs="Arial"/>
          <w:b/>
          <w:noProof/>
          <w:sz w:val="28"/>
          <w:szCs w:val="28"/>
        </w:rPr>
        <w:t>РЕФЕРЕНЦЕ ПОНУЂАЧА</w:t>
      </w:r>
    </w:p>
    <w:p w:rsidR="00DF4335" w:rsidRPr="00EA17C6" w:rsidRDefault="00DF4335" w:rsidP="00DF4335">
      <w:pPr>
        <w:tabs>
          <w:tab w:val="left" w:pos="2520"/>
          <w:tab w:val="left" w:pos="5160"/>
        </w:tabs>
        <w:jc w:val="center"/>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579"/>
        <w:gridCol w:w="2108"/>
        <w:gridCol w:w="1940"/>
        <w:gridCol w:w="2233"/>
      </w:tblGrid>
      <w:tr w:rsidR="00DF4335" w:rsidRPr="00EA17C6" w:rsidTr="00E57F6B">
        <w:trPr>
          <w:trHeight w:val="602"/>
        </w:trPr>
        <w:tc>
          <w:tcPr>
            <w:tcW w:w="738" w:type="dxa"/>
            <w:vAlign w:val="center"/>
          </w:tcPr>
          <w:p w:rsidR="00DF4335" w:rsidRPr="003B3537" w:rsidRDefault="00DF4335" w:rsidP="00E57F6B">
            <w:pPr>
              <w:tabs>
                <w:tab w:val="left" w:pos="2520"/>
                <w:tab w:val="left" w:pos="5160"/>
              </w:tabs>
              <w:jc w:val="center"/>
              <w:rPr>
                <w:rFonts w:ascii="Arial" w:hAnsi="Arial" w:cs="Arial"/>
                <w:b/>
                <w:noProof/>
                <w:sz w:val="20"/>
                <w:szCs w:val="20"/>
              </w:rPr>
            </w:pPr>
            <w:r>
              <w:rPr>
                <w:rFonts w:ascii="Arial" w:hAnsi="Arial" w:cs="Arial"/>
                <w:b/>
                <w:noProof/>
                <w:sz w:val="20"/>
                <w:szCs w:val="20"/>
              </w:rPr>
              <w:t>Р.</w:t>
            </w:r>
            <w:r w:rsidRPr="003B3537">
              <w:rPr>
                <w:rFonts w:ascii="Arial" w:hAnsi="Arial" w:cs="Arial"/>
                <w:b/>
                <w:noProof/>
                <w:sz w:val="20"/>
                <w:szCs w:val="20"/>
              </w:rPr>
              <w:t>бр.</w:t>
            </w:r>
          </w:p>
        </w:tc>
        <w:tc>
          <w:tcPr>
            <w:tcW w:w="2579" w:type="dxa"/>
            <w:vAlign w:val="center"/>
          </w:tcPr>
          <w:p w:rsidR="00DF4335" w:rsidRPr="003B3537" w:rsidRDefault="00DF4335" w:rsidP="00E57F6B">
            <w:pPr>
              <w:tabs>
                <w:tab w:val="left" w:pos="2520"/>
                <w:tab w:val="left" w:pos="5160"/>
              </w:tabs>
              <w:jc w:val="center"/>
              <w:rPr>
                <w:rFonts w:ascii="Arial" w:hAnsi="Arial" w:cs="Arial"/>
                <w:b/>
                <w:noProof/>
                <w:sz w:val="20"/>
                <w:szCs w:val="20"/>
              </w:rPr>
            </w:pPr>
            <w:r w:rsidRPr="003B3537">
              <w:rPr>
                <w:rFonts w:ascii="Arial" w:hAnsi="Arial" w:cs="Arial"/>
                <w:b/>
                <w:noProof/>
                <w:sz w:val="20"/>
                <w:szCs w:val="20"/>
              </w:rPr>
              <w:t>Врста услуге</w:t>
            </w:r>
          </w:p>
        </w:tc>
        <w:tc>
          <w:tcPr>
            <w:tcW w:w="2108" w:type="dxa"/>
            <w:vAlign w:val="center"/>
          </w:tcPr>
          <w:p w:rsidR="00DF4335" w:rsidRPr="003B3537" w:rsidRDefault="00DF4335" w:rsidP="00E57F6B">
            <w:pPr>
              <w:tabs>
                <w:tab w:val="left" w:pos="2520"/>
                <w:tab w:val="left" w:pos="5160"/>
              </w:tabs>
              <w:jc w:val="center"/>
              <w:rPr>
                <w:rFonts w:ascii="Arial" w:hAnsi="Arial" w:cs="Arial"/>
                <w:b/>
                <w:noProof/>
                <w:sz w:val="20"/>
                <w:szCs w:val="20"/>
              </w:rPr>
            </w:pPr>
            <w:r w:rsidRPr="003B3537">
              <w:rPr>
                <w:rFonts w:ascii="Arial" w:hAnsi="Arial" w:cs="Arial"/>
                <w:b/>
                <w:noProof/>
                <w:sz w:val="20"/>
                <w:szCs w:val="20"/>
              </w:rPr>
              <w:t>Наручилац</w:t>
            </w:r>
          </w:p>
        </w:tc>
        <w:tc>
          <w:tcPr>
            <w:tcW w:w="1940" w:type="dxa"/>
            <w:vAlign w:val="center"/>
          </w:tcPr>
          <w:p w:rsidR="00DF4335" w:rsidRPr="003B3537" w:rsidRDefault="00DF4335" w:rsidP="00E57F6B">
            <w:pPr>
              <w:tabs>
                <w:tab w:val="left" w:pos="2520"/>
                <w:tab w:val="left" w:pos="5160"/>
              </w:tabs>
              <w:jc w:val="center"/>
              <w:rPr>
                <w:rFonts w:ascii="Arial" w:hAnsi="Arial" w:cs="Arial"/>
                <w:b/>
                <w:noProof/>
                <w:sz w:val="20"/>
                <w:szCs w:val="20"/>
              </w:rPr>
            </w:pPr>
            <w:r w:rsidRPr="003B3537">
              <w:rPr>
                <w:rFonts w:ascii="Arial" w:hAnsi="Arial" w:cs="Arial"/>
                <w:b/>
                <w:noProof/>
                <w:sz w:val="20"/>
                <w:szCs w:val="20"/>
              </w:rPr>
              <w:t>Време вршења услуге</w:t>
            </w:r>
          </w:p>
        </w:tc>
        <w:tc>
          <w:tcPr>
            <w:tcW w:w="2233" w:type="dxa"/>
            <w:vAlign w:val="center"/>
          </w:tcPr>
          <w:p w:rsidR="00DF4335" w:rsidRPr="003B3537" w:rsidRDefault="00DF4335" w:rsidP="00E57F6B">
            <w:pPr>
              <w:tabs>
                <w:tab w:val="left" w:pos="2520"/>
                <w:tab w:val="left" w:pos="5160"/>
              </w:tabs>
              <w:jc w:val="center"/>
              <w:rPr>
                <w:rFonts w:ascii="Arial" w:hAnsi="Arial" w:cs="Arial"/>
                <w:b/>
                <w:noProof/>
                <w:sz w:val="20"/>
                <w:szCs w:val="20"/>
              </w:rPr>
            </w:pPr>
            <w:r w:rsidRPr="003B3537">
              <w:rPr>
                <w:rFonts w:ascii="Arial" w:hAnsi="Arial" w:cs="Arial"/>
                <w:b/>
                <w:noProof/>
                <w:sz w:val="20"/>
                <w:szCs w:val="20"/>
              </w:rPr>
              <w:t>Контакт особа и тел. Наручиоца</w:t>
            </w:r>
          </w:p>
        </w:tc>
      </w:tr>
      <w:tr w:rsidR="00DF4335" w:rsidRPr="00EA17C6" w:rsidTr="00E57F6B">
        <w:trPr>
          <w:trHeight w:val="585"/>
        </w:trPr>
        <w:tc>
          <w:tcPr>
            <w:tcW w:w="738" w:type="dxa"/>
          </w:tcPr>
          <w:p w:rsidR="00DF4335" w:rsidRPr="00022DE4" w:rsidRDefault="00DF4335" w:rsidP="00E57F6B">
            <w:pPr>
              <w:tabs>
                <w:tab w:val="left" w:pos="2520"/>
                <w:tab w:val="left" w:pos="5160"/>
              </w:tabs>
              <w:spacing w:line="480" w:lineRule="auto"/>
              <w:jc w:val="center"/>
              <w:rPr>
                <w:rFonts w:ascii="Arial" w:hAnsi="Arial" w:cs="Arial"/>
                <w:b/>
                <w:noProof/>
                <w:sz w:val="20"/>
                <w:szCs w:val="20"/>
              </w:rPr>
            </w:pPr>
          </w:p>
        </w:tc>
        <w:tc>
          <w:tcPr>
            <w:tcW w:w="2579" w:type="dxa"/>
          </w:tcPr>
          <w:p w:rsidR="00DF4335" w:rsidRDefault="00DF4335" w:rsidP="00E57F6B">
            <w:pPr>
              <w:tabs>
                <w:tab w:val="left" w:pos="2520"/>
                <w:tab w:val="left" w:pos="5160"/>
              </w:tabs>
              <w:spacing w:line="480" w:lineRule="auto"/>
              <w:jc w:val="both"/>
              <w:rPr>
                <w:rFonts w:ascii="Arial" w:hAnsi="Arial" w:cs="Arial"/>
                <w:b/>
                <w:noProof/>
              </w:rPr>
            </w:pPr>
          </w:p>
          <w:p w:rsidR="00DF4335" w:rsidRPr="00022DE4" w:rsidRDefault="00DF4335" w:rsidP="00E57F6B">
            <w:pPr>
              <w:tabs>
                <w:tab w:val="left" w:pos="2520"/>
                <w:tab w:val="left" w:pos="5160"/>
              </w:tabs>
              <w:spacing w:line="480" w:lineRule="auto"/>
              <w:jc w:val="both"/>
              <w:rPr>
                <w:rFonts w:ascii="Arial" w:hAnsi="Arial" w:cs="Arial"/>
                <w:b/>
                <w:noProof/>
              </w:rPr>
            </w:pPr>
          </w:p>
        </w:tc>
        <w:tc>
          <w:tcPr>
            <w:tcW w:w="2108"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1940"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2233" w:type="dxa"/>
          </w:tcPr>
          <w:p w:rsidR="00DF4335" w:rsidRPr="003B3537" w:rsidRDefault="00DF4335" w:rsidP="00E57F6B">
            <w:pPr>
              <w:tabs>
                <w:tab w:val="left" w:pos="2520"/>
                <w:tab w:val="left" w:pos="5160"/>
              </w:tabs>
              <w:spacing w:line="480" w:lineRule="auto"/>
              <w:jc w:val="both"/>
              <w:rPr>
                <w:rFonts w:ascii="Arial" w:hAnsi="Arial" w:cs="Arial"/>
                <w:b/>
                <w:noProof/>
              </w:rPr>
            </w:pPr>
          </w:p>
        </w:tc>
      </w:tr>
      <w:tr w:rsidR="00DF4335" w:rsidRPr="00EA17C6" w:rsidTr="00E57F6B">
        <w:trPr>
          <w:trHeight w:val="585"/>
        </w:trPr>
        <w:tc>
          <w:tcPr>
            <w:tcW w:w="738" w:type="dxa"/>
          </w:tcPr>
          <w:p w:rsidR="00DF4335" w:rsidRPr="00022DE4" w:rsidRDefault="00DF4335" w:rsidP="00E57F6B">
            <w:pPr>
              <w:tabs>
                <w:tab w:val="left" w:pos="2520"/>
                <w:tab w:val="left" w:pos="5160"/>
              </w:tabs>
              <w:spacing w:line="480" w:lineRule="auto"/>
              <w:jc w:val="center"/>
              <w:rPr>
                <w:rFonts w:ascii="Arial" w:hAnsi="Arial" w:cs="Arial"/>
                <w:b/>
                <w:noProof/>
                <w:sz w:val="20"/>
                <w:szCs w:val="20"/>
              </w:rPr>
            </w:pPr>
          </w:p>
        </w:tc>
        <w:tc>
          <w:tcPr>
            <w:tcW w:w="2579" w:type="dxa"/>
          </w:tcPr>
          <w:p w:rsidR="00DF4335" w:rsidRDefault="00DF4335" w:rsidP="00E57F6B">
            <w:pPr>
              <w:tabs>
                <w:tab w:val="left" w:pos="2520"/>
                <w:tab w:val="left" w:pos="5160"/>
              </w:tabs>
              <w:spacing w:line="480" w:lineRule="auto"/>
              <w:jc w:val="both"/>
              <w:rPr>
                <w:rFonts w:ascii="Arial" w:hAnsi="Arial" w:cs="Arial"/>
                <w:b/>
                <w:noProof/>
              </w:rPr>
            </w:pPr>
          </w:p>
          <w:p w:rsidR="00DF4335" w:rsidRPr="00022DE4" w:rsidRDefault="00DF4335" w:rsidP="00E57F6B">
            <w:pPr>
              <w:tabs>
                <w:tab w:val="left" w:pos="2520"/>
                <w:tab w:val="left" w:pos="5160"/>
              </w:tabs>
              <w:spacing w:line="480" w:lineRule="auto"/>
              <w:jc w:val="both"/>
              <w:rPr>
                <w:rFonts w:ascii="Arial" w:hAnsi="Arial" w:cs="Arial"/>
                <w:b/>
                <w:noProof/>
              </w:rPr>
            </w:pPr>
          </w:p>
        </w:tc>
        <w:tc>
          <w:tcPr>
            <w:tcW w:w="2108"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1940"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2233" w:type="dxa"/>
          </w:tcPr>
          <w:p w:rsidR="00DF4335" w:rsidRPr="003B3537" w:rsidRDefault="00DF4335" w:rsidP="00E57F6B">
            <w:pPr>
              <w:tabs>
                <w:tab w:val="left" w:pos="2520"/>
                <w:tab w:val="left" w:pos="5160"/>
              </w:tabs>
              <w:spacing w:line="480" w:lineRule="auto"/>
              <w:jc w:val="both"/>
              <w:rPr>
                <w:rFonts w:ascii="Arial" w:hAnsi="Arial" w:cs="Arial"/>
                <w:b/>
                <w:noProof/>
              </w:rPr>
            </w:pPr>
          </w:p>
        </w:tc>
      </w:tr>
      <w:tr w:rsidR="00DF4335" w:rsidRPr="00EA17C6" w:rsidTr="00E57F6B">
        <w:trPr>
          <w:trHeight w:val="585"/>
        </w:trPr>
        <w:tc>
          <w:tcPr>
            <w:tcW w:w="738" w:type="dxa"/>
          </w:tcPr>
          <w:p w:rsidR="00DF4335" w:rsidRPr="00022DE4" w:rsidRDefault="00DF4335" w:rsidP="00E57F6B">
            <w:pPr>
              <w:tabs>
                <w:tab w:val="left" w:pos="2520"/>
                <w:tab w:val="left" w:pos="5160"/>
              </w:tabs>
              <w:spacing w:line="480" w:lineRule="auto"/>
              <w:jc w:val="center"/>
              <w:rPr>
                <w:rFonts w:ascii="Arial" w:hAnsi="Arial" w:cs="Arial"/>
                <w:b/>
                <w:noProof/>
                <w:sz w:val="20"/>
                <w:szCs w:val="20"/>
              </w:rPr>
            </w:pPr>
          </w:p>
        </w:tc>
        <w:tc>
          <w:tcPr>
            <w:tcW w:w="2579" w:type="dxa"/>
          </w:tcPr>
          <w:p w:rsidR="00DF4335" w:rsidRDefault="00DF4335" w:rsidP="00E57F6B">
            <w:pPr>
              <w:tabs>
                <w:tab w:val="left" w:pos="2520"/>
                <w:tab w:val="left" w:pos="5160"/>
              </w:tabs>
              <w:spacing w:line="480" w:lineRule="auto"/>
              <w:jc w:val="both"/>
              <w:rPr>
                <w:rFonts w:ascii="Arial" w:hAnsi="Arial" w:cs="Arial"/>
                <w:b/>
                <w:noProof/>
              </w:rPr>
            </w:pPr>
          </w:p>
          <w:p w:rsidR="00DF4335" w:rsidRPr="00022DE4" w:rsidRDefault="00DF4335" w:rsidP="00E57F6B">
            <w:pPr>
              <w:tabs>
                <w:tab w:val="left" w:pos="2520"/>
                <w:tab w:val="left" w:pos="5160"/>
              </w:tabs>
              <w:spacing w:line="480" w:lineRule="auto"/>
              <w:jc w:val="both"/>
              <w:rPr>
                <w:rFonts w:ascii="Arial" w:hAnsi="Arial" w:cs="Arial"/>
                <w:b/>
                <w:noProof/>
              </w:rPr>
            </w:pPr>
          </w:p>
        </w:tc>
        <w:tc>
          <w:tcPr>
            <w:tcW w:w="2108"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1940"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2233" w:type="dxa"/>
          </w:tcPr>
          <w:p w:rsidR="00DF4335" w:rsidRPr="003B3537" w:rsidRDefault="00DF4335" w:rsidP="00E57F6B">
            <w:pPr>
              <w:tabs>
                <w:tab w:val="left" w:pos="2520"/>
                <w:tab w:val="left" w:pos="5160"/>
              </w:tabs>
              <w:spacing w:line="480" w:lineRule="auto"/>
              <w:jc w:val="both"/>
              <w:rPr>
                <w:rFonts w:ascii="Arial" w:hAnsi="Arial" w:cs="Arial"/>
                <w:b/>
                <w:noProof/>
              </w:rPr>
            </w:pPr>
          </w:p>
        </w:tc>
      </w:tr>
      <w:tr w:rsidR="00DF4335" w:rsidRPr="00EA17C6" w:rsidTr="00E57F6B">
        <w:trPr>
          <w:trHeight w:val="597"/>
        </w:trPr>
        <w:tc>
          <w:tcPr>
            <w:tcW w:w="738" w:type="dxa"/>
          </w:tcPr>
          <w:p w:rsidR="00DF4335" w:rsidRPr="00022DE4" w:rsidRDefault="00DF4335" w:rsidP="00E57F6B">
            <w:pPr>
              <w:tabs>
                <w:tab w:val="left" w:pos="2520"/>
                <w:tab w:val="left" w:pos="5160"/>
              </w:tabs>
              <w:spacing w:line="480" w:lineRule="auto"/>
              <w:jc w:val="center"/>
              <w:rPr>
                <w:rFonts w:ascii="Arial" w:hAnsi="Arial" w:cs="Arial"/>
                <w:b/>
                <w:noProof/>
                <w:sz w:val="20"/>
                <w:szCs w:val="20"/>
              </w:rPr>
            </w:pPr>
          </w:p>
        </w:tc>
        <w:tc>
          <w:tcPr>
            <w:tcW w:w="2579" w:type="dxa"/>
          </w:tcPr>
          <w:p w:rsidR="00DF4335" w:rsidRDefault="00DF4335" w:rsidP="00E57F6B">
            <w:pPr>
              <w:tabs>
                <w:tab w:val="left" w:pos="2520"/>
                <w:tab w:val="left" w:pos="5160"/>
              </w:tabs>
              <w:spacing w:line="480" w:lineRule="auto"/>
              <w:jc w:val="both"/>
              <w:rPr>
                <w:rFonts w:ascii="Arial" w:hAnsi="Arial" w:cs="Arial"/>
                <w:b/>
                <w:noProof/>
              </w:rPr>
            </w:pPr>
          </w:p>
          <w:p w:rsidR="00DF4335" w:rsidRPr="00022DE4" w:rsidRDefault="00DF4335" w:rsidP="00E57F6B">
            <w:pPr>
              <w:tabs>
                <w:tab w:val="left" w:pos="2520"/>
                <w:tab w:val="left" w:pos="5160"/>
              </w:tabs>
              <w:spacing w:line="480" w:lineRule="auto"/>
              <w:jc w:val="both"/>
              <w:rPr>
                <w:rFonts w:ascii="Arial" w:hAnsi="Arial" w:cs="Arial"/>
                <w:b/>
                <w:noProof/>
              </w:rPr>
            </w:pPr>
          </w:p>
        </w:tc>
        <w:tc>
          <w:tcPr>
            <w:tcW w:w="2108"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1940"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2233" w:type="dxa"/>
          </w:tcPr>
          <w:p w:rsidR="00DF4335" w:rsidRPr="003B3537" w:rsidRDefault="00DF4335" w:rsidP="00E57F6B">
            <w:pPr>
              <w:tabs>
                <w:tab w:val="left" w:pos="2520"/>
                <w:tab w:val="left" w:pos="5160"/>
              </w:tabs>
              <w:spacing w:line="480" w:lineRule="auto"/>
              <w:jc w:val="both"/>
              <w:rPr>
                <w:rFonts w:ascii="Arial" w:hAnsi="Arial" w:cs="Arial"/>
                <w:b/>
                <w:noProof/>
              </w:rPr>
            </w:pPr>
          </w:p>
        </w:tc>
      </w:tr>
      <w:tr w:rsidR="00DF4335" w:rsidRPr="00EA17C6" w:rsidTr="00E57F6B">
        <w:trPr>
          <w:trHeight w:val="597"/>
        </w:trPr>
        <w:tc>
          <w:tcPr>
            <w:tcW w:w="738" w:type="dxa"/>
          </w:tcPr>
          <w:p w:rsidR="00DF4335" w:rsidRPr="00022DE4" w:rsidRDefault="00DF4335" w:rsidP="00E57F6B">
            <w:pPr>
              <w:tabs>
                <w:tab w:val="left" w:pos="2520"/>
                <w:tab w:val="left" w:pos="5160"/>
              </w:tabs>
              <w:spacing w:line="480" w:lineRule="auto"/>
              <w:jc w:val="center"/>
              <w:rPr>
                <w:rFonts w:ascii="Arial" w:hAnsi="Arial" w:cs="Arial"/>
                <w:b/>
                <w:noProof/>
                <w:sz w:val="20"/>
                <w:szCs w:val="20"/>
              </w:rPr>
            </w:pPr>
          </w:p>
        </w:tc>
        <w:tc>
          <w:tcPr>
            <w:tcW w:w="2579" w:type="dxa"/>
          </w:tcPr>
          <w:p w:rsidR="00DF4335" w:rsidRDefault="00DF4335" w:rsidP="00E57F6B">
            <w:pPr>
              <w:tabs>
                <w:tab w:val="left" w:pos="2520"/>
                <w:tab w:val="left" w:pos="5160"/>
              </w:tabs>
              <w:spacing w:line="480" w:lineRule="auto"/>
              <w:jc w:val="both"/>
              <w:rPr>
                <w:rFonts w:ascii="Arial" w:hAnsi="Arial" w:cs="Arial"/>
                <w:b/>
                <w:noProof/>
              </w:rPr>
            </w:pPr>
          </w:p>
          <w:p w:rsidR="00DF4335" w:rsidRPr="00022DE4" w:rsidRDefault="00DF4335" w:rsidP="00E57F6B">
            <w:pPr>
              <w:tabs>
                <w:tab w:val="left" w:pos="2520"/>
                <w:tab w:val="left" w:pos="5160"/>
              </w:tabs>
              <w:spacing w:line="480" w:lineRule="auto"/>
              <w:jc w:val="both"/>
              <w:rPr>
                <w:rFonts w:ascii="Arial" w:hAnsi="Arial" w:cs="Arial"/>
                <w:b/>
                <w:noProof/>
              </w:rPr>
            </w:pPr>
          </w:p>
        </w:tc>
        <w:tc>
          <w:tcPr>
            <w:tcW w:w="2108"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1940" w:type="dxa"/>
          </w:tcPr>
          <w:p w:rsidR="00DF4335" w:rsidRPr="003B3537" w:rsidRDefault="00DF4335" w:rsidP="00E57F6B">
            <w:pPr>
              <w:tabs>
                <w:tab w:val="left" w:pos="2520"/>
                <w:tab w:val="left" w:pos="5160"/>
              </w:tabs>
              <w:spacing w:line="480" w:lineRule="auto"/>
              <w:jc w:val="both"/>
              <w:rPr>
                <w:rFonts w:ascii="Arial" w:hAnsi="Arial" w:cs="Arial"/>
                <w:b/>
                <w:noProof/>
              </w:rPr>
            </w:pPr>
          </w:p>
        </w:tc>
        <w:tc>
          <w:tcPr>
            <w:tcW w:w="2233" w:type="dxa"/>
          </w:tcPr>
          <w:p w:rsidR="00DF4335" w:rsidRPr="003B3537" w:rsidRDefault="00DF4335" w:rsidP="00E57F6B">
            <w:pPr>
              <w:tabs>
                <w:tab w:val="left" w:pos="2520"/>
                <w:tab w:val="left" w:pos="5160"/>
              </w:tabs>
              <w:spacing w:line="480" w:lineRule="auto"/>
              <w:jc w:val="both"/>
              <w:rPr>
                <w:rFonts w:ascii="Arial" w:hAnsi="Arial" w:cs="Arial"/>
                <w:b/>
                <w:noProof/>
              </w:rPr>
            </w:pPr>
          </w:p>
        </w:tc>
      </w:tr>
    </w:tbl>
    <w:p w:rsidR="00DF4335" w:rsidRPr="00EA17C6" w:rsidRDefault="00DF4335" w:rsidP="00DF4335">
      <w:pPr>
        <w:tabs>
          <w:tab w:val="left" w:pos="2520"/>
          <w:tab w:val="left" w:pos="5160"/>
        </w:tabs>
        <w:jc w:val="both"/>
        <w:rPr>
          <w:b/>
          <w:noProof/>
        </w:rPr>
      </w:pPr>
    </w:p>
    <w:p w:rsidR="00DF4335" w:rsidRPr="00191FFB" w:rsidRDefault="00DF4335" w:rsidP="00DF4335">
      <w:pPr>
        <w:pStyle w:val="Default"/>
        <w:jc w:val="both"/>
        <w:rPr>
          <w:rFonts w:ascii="Arial" w:hAnsi="Arial" w:cs="Arial"/>
        </w:rPr>
      </w:pPr>
      <w:proofErr w:type="gramStart"/>
      <w:r w:rsidRPr="00022DE4">
        <w:rPr>
          <w:rFonts w:ascii="Arial" w:hAnsi="Arial" w:cs="Arial"/>
          <w:noProof/>
        </w:rPr>
        <w:t xml:space="preserve">Услов за исправност понуде је Изјава Понуђача да је у </w:t>
      </w:r>
      <w:r w:rsidRPr="00022DE4">
        <w:rPr>
          <w:rFonts w:ascii="Arial" w:hAnsi="Arial" w:cs="Arial"/>
        </w:rPr>
        <w:t>претходних годину дана пружао</w:t>
      </w:r>
      <w:r>
        <w:rPr>
          <w:rFonts w:ascii="Arial" w:hAnsi="Arial" w:cs="Arial"/>
        </w:rPr>
        <w:t xml:space="preserve"> </w:t>
      </w:r>
      <w:r w:rsidRPr="00022DE4">
        <w:rPr>
          <w:rFonts w:ascii="Arial" w:hAnsi="Arial" w:cs="Arial"/>
        </w:rPr>
        <w:t>услугу одржавања</w:t>
      </w:r>
      <w:r>
        <w:rPr>
          <w:rFonts w:ascii="Arial" w:hAnsi="Arial" w:cs="Arial"/>
        </w:rPr>
        <w:t xml:space="preserve"> интегрисаног</w:t>
      </w:r>
      <w:r w:rsidRPr="00022DE4">
        <w:rPr>
          <w:rFonts w:ascii="Arial" w:hAnsi="Arial" w:cs="Arial"/>
        </w:rPr>
        <w:t xml:space="preserve"> система Хелиант у најмање 3 (три) здравствене установе.</w:t>
      </w:r>
      <w:proofErr w:type="gramEnd"/>
    </w:p>
    <w:p w:rsidR="00DF4335" w:rsidRPr="00022DE4" w:rsidRDefault="00DF4335" w:rsidP="00DF4335">
      <w:pPr>
        <w:jc w:val="both"/>
        <w:rPr>
          <w:rFonts w:ascii="Arial" w:hAnsi="Arial" w:cs="Arial"/>
          <w:noProof/>
        </w:rPr>
      </w:pPr>
      <w:r w:rsidRPr="00022DE4">
        <w:rPr>
          <w:rFonts w:ascii="Arial" w:hAnsi="Arial" w:cs="Arial"/>
          <w:noProof/>
        </w:rPr>
        <w:t>Унете податке оверава понуђач и јамчи за њихову истинитост.</w:t>
      </w:r>
    </w:p>
    <w:p w:rsidR="00DF4335" w:rsidRPr="00EA17C6" w:rsidRDefault="00DF4335" w:rsidP="00DF4335">
      <w:pPr>
        <w:jc w:val="both"/>
        <w:rPr>
          <w:noProof/>
        </w:rPr>
      </w:pPr>
    </w:p>
    <w:p w:rsidR="00DF4335" w:rsidRPr="00022DE4" w:rsidRDefault="00DF4335" w:rsidP="00DF4335">
      <w:pPr>
        <w:tabs>
          <w:tab w:val="left" w:pos="3742"/>
        </w:tabs>
        <w:jc w:val="both"/>
        <w:rPr>
          <w:rFonts w:ascii="Arial" w:hAnsi="Arial" w:cs="Arial"/>
          <w:b/>
          <w:noProof/>
          <w:sz w:val="22"/>
          <w:szCs w:val="22"/>
        </w:rPr>
      </w:pPr>
      <w:r w:rsidRPr="00022DE4">
        <w:rPr>
          <w:rFonts w:ascii="Arial" w:hAnsi="Arial" w:cs="Arial"/>
          <w:b/>
          <w:noProof/>
          <w:sz w:val="22"/>
          <w:szCs w:val="22"/>
        </w:rPr>
        <w:t>Напомена:</w:t>
      </w:r>
    </w:p>
    <w:p w:rsidR="00DF4335" w:rsidRPr="00022DE4" w:rsidRDefault="00DF4335" w:rsidP="00DF4335">
      <w:pPr>
        <w:tabs>
          <w:tab w:val="left" w:pos="3742"/>
        </w:tabs>
        <w:jc w:val="both"/>
        <w:rPr>
          <w:rFonts w:ascii="Arial" w:hAnsi="Arial" w:cs="Arial"/>
          <w:b/>
          <w:noProof/>
          <w:sz w:val="22"/>
          <w:szCs w:val="22"/>
        </w:rPr>
      </w:pPr>
    </w:p>
    <w:p w:rsidR="00DF4335" w:rsidRPr="00022DE4" w:rsidRDefault="00DF4335" w:rsidP="00265927">
      <w:pPr>
        <w:numPr>
          <w:ilvl w:val="0"/>
          <w:numId w:val="18"/>
        </w:numPr>
        <w:tabs>
          <w:tab w:val="left" w:pos="567"/>
        </w:tabs>
        <w:ind w:left="567"/>
        <w:jc w:val="both"/>
        <w:rPr>
          <w:rFonts w:ascii="Arial" w:hAnsi="Arial" w:cs="Arial"/>
          <w:b/>
          <w:noProof/>
          <w:sz w:val="22"/>
          <w:szCs w:val="22"/>
        </w:rPr>
      </w:pPr>
      <w:r w:rsidRPr="00022DE4">
        <w:rPr>
          <w:rFonts w:ascii="Arial" w:hAnsi="Arial" w:cs="Arial"/>
          <w:b/>
          <w:noProof/>
          <w:sz w:val="22"/>
          <w:szCs w:val="22"/>
        </w:rPr>
        <w:t>Понуђачи могу да доставе овај образац и у другој форми (детаљније и шире), али са обавезним елементима који су дати у табели овог обрасца;</w:t>
      </w:r>
    </w:p>
    <w:p w:rsidR="00DF4335" w:rsidRPr="00022DE4" w:rsidRDefault="00DF4335" w:rsidP="00265927">
      <w:pPr>
        <w:numPr>
          <w:ilvl w:val="0"/>
          <w:numId w:val="18"/>
        </w:numPr>
        <w:tabs>
          <w:tab w:val="left" w:pos="567"/>
        </w:tabs>
        <w:ind w:left="567"/>
        <w:jc w:val="both"/>
        <w:rPr>
          <w:rFonts w:ascii="Arial" w:hAnsi="Arial" w:cs="Arial"/>
          <w:b/>
          <w:noProof/>
          <w:sz w:val="22"/>
          <w:szCs w:val="22"/>
        </w:rPr>
      </w:pPr>
      <w:r w:rsidRPr="00022DE4">
        <w:rPr>
          <w:rFonts w:ascii="Arial" w:hAnsi="Arial" w:cs="Arial"/>
          <w:b/>
          <w:noProof/>
          <w:sz w:val="22"/>
          <w:szCs w:val="22"/>
        </w:rPr>
        <w:t>Наручилац задржава право да провери унете податке, а ако утврди да су исти подаци нетачни, такву понудуће одбити као неисправну - неприхватљиву.</w:t>
      </w:r>
    </w:p>
    <w:p w:rsidR="00DF4335" w:rsidRPr="00191FFB" w:rsidRDefault="00DF4335" w:rsidP="00191FFB">
      <w:pPr>
        <w:tabs>
          <w:tab w:val="left" w:pos="567"/>
        </w:tabs>
        <w:rPr>
          <w:b/>
          <w:noProof/>
          <w:sz w:val="22"/>
          <w:szCs w:val="22"/>
        </w:rPr>
      </w:pPr>
    </w:p>
    <w:p w:rsidR="00DF4335" w:rsidRPr="00191FFB" w:rsidRDefault="00DF4335" w:rsidP="00191FFB">
      <w:pPr>
        <w:spacing w:before="40" w:line="320" w:lineRule="auto"/>
        <w:ind w:left="142"/>
        <w:rPr>
          <w:rFonts w:ascii="Arial" w:hAnsi="Arial" w:cs="Arial"/>
          <w:noProof/>
        </w:rPr>
      </w:pPr>
      <w:r>
        <w:rPr>
          <w:rFonts w:ascii="Arial" w:hAnsi="Arial" w:cs="Arial"/>
          <w:noProof/>
        </w:rPr>
        <w:t xml:space="preserve">      </w:t>
      </w: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Pr="00156A7E" w:rsidRDefault="00191FFB" w:rsidP="00DF4335">
      <w:pPr>
        <w:jc w:val="both"/>
        <w:rPr>
          <w:noProof/>
        </w:rPr>
      </w:pPr>
      <w:r>
        <w:rPr>
          <w:rFonts w:ascii="Arial" w:hAnsi="Arial" w:cs="Arial"/>
          <w:noProof/>
        </w:rPr>
        <w:t xml:space="preserve">     _________</w:t>
      </w:r>
      <w:r w:rsidR="00DF4335" w:rsidRPr="00156A7E">
        <w:rPr>
          <w:rFonts w:ascii="Arial" w:hAnsi="Arial" w:cs="Arial"/>
          <w:noProof/>
        </w:rPr>
        <w:t xml:space="preserve">                                             </w:t>
      </w:r>
      <w:r>
        <w:rPr>
          <w:rFonts w:ascii="Arial" w:hAnsi="Arial" w:cs="Arial"/>
          <w:noProof/>
        </w:rPr>
        <w:t xml:space="preserve">                        </w:t>
      </w:r>
      <w:r w:rsidR="00DF4335" w:rsidRPr="00156A7E">
        <w:rPr>
          <w:rFonts w:ascii="Arial" w:hAnsi="Arial" w:cs="Arial"/>
          <w:noProof/>
        </w:rPr>
        <w:t>_______________________</w:t>
      </w:r>
      <w:r w:rsidR="00DF4335" w:rsidRPr="00156A7E">
        <w:rPr>
          <w:noProof/>
        </w:rPr>
        <w:t xml:space="preserve">                                                </w:t>
      </w:r>
      <w:r>
        <w:rPr>
          <w:noProof/>
        </w:rPr>
        <w:t xml:space="preserve">                             </w:t>
      </w:r>
      <w:r w:rsidR="00DF4335" w:rsidRPr="00156A7E">
        <w:rPr>
          <w:noProof/>
        </w:rPr>
        <w:t xml:space="preserve">                 </w:t>
      </w:r>
    </w:p>
    <w:p w:rsidR="00DF4335" w:rsidRDefault="00DF4335" w:rsidP="00DF4335">
      <w:pPr>
        <w:rPr>
          <w:noProof/>
        </w:rPr>
      </w:pPr>
    </w:p>
    <w:p w:rsidR="00DF4335" w:rsidRPr="00D77A48" w:rsidRDefault="00DF4335" w:rsidP="00DF4335">
      <w:pPr>
        <w:jc w:val="center"/>
        <w:rPr>
          <w:rFonts w:ascii="Arial" w:hAnsi="Arial" w:cs="Arial"/>
          <w:b/>
          <w:bCs/>
          <w:lang w:val="sr-Cyrl-CS"/>
        </w:rPr>
      </w:pPr>
    </w:p>
    <w:p w:rsidR="00DF4335" w:rsidRPr="001F6DA7" w:rsidRDefault="00DF4335" w:rsidP="00DF4335">
      <w:pPr>
        <w:jc w:val="both"/>
        <w:rPr>
          <w:rFonts w:ascii="Arial" w:hAnsi="Arial" w:cs="Arial"/>
          <w:b/>
          <w:bCs/>
          <w:i/>
          <w:iCs/>
          <w:color w:val="000000"/>
          <w:lang w:val="sr-Cyrl-CS"/>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DF4335" w:rsidRPr="00B058C9" w:rsidRDefault="00DF4335" w:rsidP="00DF4335">
      <w:pPr>
        <w:pStyle w:val="Heading1"/>
        <w:tabs>
          <w:tab w:val="left" w:pos="-5104"/>
          <w:tab w:val="left" w:pos="-3380"/>
        </w:tabs>
        <w:ind w:left="-2410" w:firstLine="1984"/>
        <w:rPr>
          <w:rFonts w:ascii="Arial" w:hAnsi="Arial" w:cs="Arial"/>
          <w:sz w:val="28"/>
          <w:szCs w:val="28"/>
          <w:lang w:val="sr-Cyrl-CS"/>
        </w:rPr>
      </w:pPr>
      <w:r>
        <w:rPr>
          <w:rFonts w:ascii="Arial" w:hAnsi="Arial" w:cs="Arial"/>
          <w:sz w:val="28"/>
          <w:szCs w:val="28"/>
        </w:rPr>
        <w:lastRenderedPageBreak/>
        <w:t xml:space="preserve">VI </w:t>
      </w:r>
      <w:r w:rsidRPr="00B058C9">
        <w:rPr>
          <w:rFonts w:ascii="Arial" w:hAnsi="Arial" w:cs="Arial"/>
          <w:sz w:val="28"/>
          <w:szCs w:val="28"/>
        </w:rPr>
        <w:t>ТЕХН</w:t>
      </w:r>
      <w:r>
        <w:rPr>
          <w:rFonts w:ascii="Arial" w:hAnsi="Arial" w:cs="Arial"/>
          <w:sz w:val="28"/>
          <w:szCs w:val="28"/>
        </w:rPr>
        <w:t>И</w:t>
      </w:r>
      <w:r w:rsidRPr="00B058C9">
        <w:rPr>
          <w:rFonts w:ascii="Arial" w:hAnsi="Arial" w:cs="Arial"/>
          <w:sz w:val="28"/>
          <w:szCs w:val="28"/>
        </w:rPr>
        <w:t>ЧК</w:t>
      </w:r>
      <w:r w:rsidRPr="00B058C9">
        <w:rPr>
          <w:rFonts w:ascii="Arial" w:hAnsi="Arial" w:cs="Arial"/>
          <w:sz w:val="28"/>
          <w:szCs w:val="28"/>
          <w:lang w:val="sr-Cyrl-CS"/>
        </w:rPr>
        <w:t>А</w:t>
      </w:r>
      <w:r w:rsidRPr="00B058C9">
        <w:rPr>
          <w:rFonts w:ascii="Arial" w:hAnsi="Arial" w:cs="Arial"/>
          <w:sz w:val="28"/>
          <w:szCs w:val="28"/>
        </w:rPr>
        <w:t xml:space="preserve"> СПЕЦ</w:t>
      </w:r>
      <w:r>
        <w:rPr>
          <w:rFonts w:ascii="Arial" w:hAnsi="Arial" w:cs="Arial"/>
          <w:sz w:val="28"/>
          <w:szCs w:val="28"/>
        </w:rPr>
        <w:t>И</w:t>
      </w:r>
      <w:r w:rsidRPr="00B058C9">
        <w:rPr>
          <w:rFonts w:ascii="Arial" w:hAnsi="Arial" w:cs="Arial"/>
          <w:sz w:val="28"/>
          <w:szCs w:val="28"/>
        </w:rPr>
        <w:t>Ф</w:t>
      </w:r>
      <w:r>
        <w:rPr>
          <w:rFonts w:ascii="Arial" w:hAnsi="Arial" w:cs="Arial"/>
          <w:sz w:val="28"/>
          <w:szCs w:val="28"/>
        </w:rPr>
        <w:t>И</w:t>
      </w:r>
      <w:r w:rsidRPr="00B058C9">
        <w:rPr>
          <w:rFonts w:ascii="Arial" w:hAnsi="Arial" w:cs="Arial"/>
          <w:sz w:val="28"/>
          <w:szCs w:val="28"/>
        </w:rPr>
        <w:t>КАЦ</w:t>
      </w:r>
      <w:r>
        <w:rPr>
          <w:rFonts w:ascii="Arial" w:hAnsi="Arial" w:cs="Arial"/>
          <w:sz w:val="28"/>
          <w:szCs w:val="28"/>
        </w:rPr>
        <w:t>И</w:t>
      </w:r>
      <w:r w:rsidRPr="00B058C9">
        <w:rPr>
          <w:rFonts w:ascii="Arial" w:hAnsi="Arial" w:cs="Arial"/>
          <w:sz w:val="28"/>
          <w:szCs w:val="28"/>
        </w:rPr>
        <w:t>ЈА</w:t>
      </w:r>
    </w:p>
    <w:p w:rsidR="00DF4335" w:rsidRPr="00A7311E" w:rsidRDefault="00DF4335" w:rsidP="00DF4335">
      <w:pPr>
        <w:rPr>
          <w:lang w:val="sr-Cyrl-CS" w:eastAsia="hr-HR"/>
        </w:rPr>
      </w:pPr>
    </w:p>
    <w:p w:rsidR="00DF4335" w:rsidRPr="00A7311E" w:rsidRDefault="00DF4335" w:rsidP="00DF4335">
      <w:pPr>
        <w:rPr>
          <w:lang w:val="sr-Cyrl-CS" w:eastAsia="hr-HR"/>
        </w:rPr>
      </w:pPr>
    </w:p>
    <w:p w:rsidR="00DF4335" w:rsidRDefault="00DF4335" w:rsidP="00DF4335">
      <w:pPr>
        <w:suppressAutoHyphens/>
        <w:spacing w:line="100" w:lineRule="atLeast"/>
        <w:jc w:val="both"/>
        <w:rPr>
          <w:rFonts w:ascii="Arial" w:eastAsia="Arial Unicode MS" w:hAnsi="Arial" w:cs="Arial"/>
          <w:noProof/>
          <w:color w:val="000000"/>
          <w:kern w:val="1"/>
          <w:lang w:eastAsia="ar-SA"/>
        </w:rPr>
      </w:pPr>
      <w:r w:rsidRPr="00CF1749">
        <w:rPr>
          <w:rFonts w:ascii="Arial" w:eastAsia="Arial Unicode MS" w:hAnsi="Arial" w:cs="Arial"/>
          <w:noProof/>
          <w:color w:val="000000"/>
          <w:kern w:val="1"/>
          <w:lang w:eastAsia="ar-SA"/>
        </w:rPr>
        <w:t xml:space="preserve">Одржавање </w:t>
      </w:r>
      <w:r>
        <w:rPr>
          <w:rFonts w:ascii="Arial" w:hAnsi="Arial" w:cs="Arial"/>
          <w:lang w:val="sr-Cyrl-CS"/>
        </w:rPr>
        <w:t>и унапређење</w:t>
      </w:r>
      <w:r>
        <w:rPr>
          <w:rFonts w:ascii="Arial" w:eastAsia="Arial Unicode MS" w:hAnsi="Arial" w:cs="Arial"/>
          <w:noProof/>
          <w:color w:val="000000"/>
          <w:kern w:val="1"/>
          <w:lang w:eastAsia="ar-SA"/>
        </w:rPr>
        <w:t xml:space="preserve"> интегрисаног</w:t>
      </w:r>
      <w:r w:rsidRPr="00CF1749">
        <w:rPr>
          <w:rFonts w:ascii="Arial" w:eastAsia="Arial Unicode MS" w:hAnsi="Arial" w:cs="Arial"/>
          <w:noProof/>
          <w:color w:val="000000"/>
          <w:kern w:val="1"/>
          <w:lang w:eastAsia="ar-SA"/>
        </w:rPr>
        <w:t xml:space="preserve"> система Хелиант</w:t>
      </w:r>
      <w:r>
        <w:rPr>
          <w:rFonts w:ascii="Arial" w:eastAsia="Arial Unicode MS" w:hAnsi="Arial" w:cs="Arial"/>
          <w:noProof/>
          <w:color w:val="000000"/>
          <w:kern w:val="1"/>
          <w:lang w:eastAsia="ar-SA"/>
        </w:rPr>
        <w:t xml:space="preserve"> обухвата</w:t>
      </w:r>
      <w:r w:rsidRPr="00CF1749">
        <w:rPr>
          <w:rFonts w:ascii="Arial" w:eastAsia="Arial Unicode MS" w:hAnsi="Arial" w:cs="Arial"/>
          <w:noProof/>
          <w:color w:val="000000"/>
          <w:kern w:val="1"/>
          <w:lang w:eastAsia="ar-SA"/>
        </w:rPr>
        <w:t xml:space="preserve"> следеће функционалности:</w:t>
      </w:r>
      <w:r>
        <w:rPr>
          <w:rFonts w:ascii="Arial" w:eastAsia="Arial Unicode MS" w:hAnsi="Arial" w:cs="Arial"/>
          <w:noProof/>
          <w:color w:val="000000"/>
          <w:kern w:val="1"/>
          <w:lang w:eastAsia="ar-SA"/>
        </w:rPr>
        <w:t xml:space="preserve"> </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Здравствени електронски картон;</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Специјалистичко – амбулантни прегледи;</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Одељенска апотека;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Електронска фактура;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Администрација;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Извештавање;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ИЗИС;</w:t>
      </w:r>
    </w:p>
    <w:p w:rsidR="007C57DF" w:rsidRPr="007E16C2"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Е-рецепт;</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Модул медицине рада;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Кадровска евиденција;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Обрачун зарада и накнада;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Основна средства и ситан инвентар;</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Благајна;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Робно-материјално пословање;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Уговори;</w:t>
      </w:r>
    </w:p>
    <w:p w:rsidR="007C57DF" w:rsidRPr="002E7A99"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Финансије;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Интеграција здравственог и пословног информационог система;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sidRPr="00C35082">
        <w:rPr>
          <w:rFonts w:ascii="Arial" w:eastAsia="Arial Unicode MS" w:hAnsi="Arial" w:cs="Arial"/>
          <w:noProof/>
          <w:color w:val="000000"/>
          <w:kern w:val="1"/>
          <w:lang w:eastAsia="ar-SA"/>
        </w:rPr>
        <w:t>Лабо</w:t>
      </w:r>
      <w:r>
        <w:rPr>
          <w:rFonts w:ascii="Arial" w:eastAsia="Arial Unicode MS" w:hAnsi="Arial" w:cs="Arial"/>
          <w:noProof/>
          <w:color w:val="000000"/>
          <w:kern w:val="1"/>
          <w:lang w:eastAsia="ar-SA"/>
        </w:rPr>
        <w:t xml:space="preserve">раторијски информациони систем </w:t>
      </w:r>
    </w:p>
    <w:p w:rsidR="007C57DF" w:rsidRDefault="007C57DF" w:rsidP="00DF4335">
      <w:pPr>
        <w:suppressAutoHyphens/>
        <w:spacing w:line="100" w:lineRule="atLeast"/>
        <w:jc w:val="both"/>
        <w:rPr>
          <w:rFonts w:ascii="Arial" w:eastAsia="Arial Unicode MS" w:hAnsi="Arial" w:cs="Arial"/>
          <w:noProof/>
          <w:color w:val="000000"/>
          <w:kern w:val="1"/>
          <w:lang w:eastAsia="ar-SA"/>
        </w:rPr>
      </w:pPr>
    </w:p>
    <w:p w:rsidR="00DF4335" w:rsidRDefault="00DF4335" w:rsidP="00DF4335">
      <w:pPr>
        <w:suppressAutoHyphens/>
        <w:spacing w:line="100" w:lineRule="atLeast"/>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Напомена:</w:t>
      </w:r>
    </w:p>
    <w:p w:rsidR="00DF4335" w:rsidRDefault="00DF4335" w:rsidP="00DF4335">
      <w:pPr>
        <w:suppressAutoHyphens/>
        <w:spacing w:line="100" w:lineRule="atLeast"/>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У цену је укључена обука на локацији Наручиоца у трајању од 6 радних дана (6 часова по дану).</w:t>
      </w:r>
    </w:p>
    <w:p w:rsidR="00DF4335" w:rsidRDefault="00DF4335" w:rsidP="00DF4335">
      <w:pPr>
        <w:suppressAutoHyphens/>
        <w:spacing w:line="100" w:lineRule="atLeast"/>
        <w:ind w:left="142"/>
        <w:jc w:val="both"/>
        <w:rPr>
          <w:rFonts w:ascii="Arial" w:eastAsia="Arial Unicode MS" w:hAnsi="Arial" w:cs="Arial"/>
          <w:noProof/>
          <w:color w:val="000000"/>
          <w:kern w:val="1"/>
          <w:lang w:eastAsia="ar-SA"/>
        </w:rPr>
      </w:pPr>
    </w:p>
    <w:p w:rsidR="00DF4335" w:rsidRDefault="00DF4335"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7C57DF" w:rsidRDefault="007C57DF" w:rsidP="00DF4335">
      <w:pPr>
        <w:suppressAutoHyphens/>
        <w:spacing w:line="100" w:lineRule="atLeast"/>
        <w:rPr>
          <w:rFonts w:eastAsia="Arial Unicode MS"/>
          <w:b/>
          <w:noProof/>
          <w:color w:val="000000"/>
          <w:kern w:val="1"/>
          <w:lang w:eastAsia="ar-SA"/>
        </w:rPr>
      </w:pPr>
    </w:p>
    <w:p w:rsidR="007C57DF" w:rsidRDefault="007C57DF" w:rsidP="00DF4335">
      <w:pPr>
        <w:suppressAutoHyphens/>
        <w:spacing w:line="100" w:lineRule="atLeast"/>
        <w:rPr>
          <w:rFonts w:eastAsia="Arial Unicode MS"/>
          <w:b/>
          <w:noProof/>
          <w:color w:val="000000"/>
          <w:kern w:val="1"/>
          <w:lang w:eastAsia="ar-SA"/>
        </w:rPr>
      </w:pPr>
    </w:p>
    <w:p w:rsidR="00191FFB" w:rsidRDefault="00191FFB" w:rsidP="00DF4335">
      <w:pPr>
        <w:suppressAutoHyphens/>
        <w:spacing w:line="100" w:lineRule="atLeast"/>
        <w:rPr>
          <w:rFonts w:eastAsia="Arial Unicode MS"/>
          <w:b/>
          <w:noProof/>
          <w:color w:val="000000"/>
          <w:kern w:val="1"/>
          <w:lang w:eastAsia="ar-SA"/>
        </w:rPr>
      </w:pPr>
    </w:p>
    <w:p w:rsidR="00191FFB" w:rsidRPr="00191FFB" w:rsidRDefault="00191FFB" w:rsidP="00DF4335">
      <w:pPr>
        <w:suppressAutoHyphens/>
        <w:spacing w:line="100" w:lineRule="atLeast"/>
        <w:rPr>
          <w:rFonts w:eastAsia="Arial Unicode MS"/>
          <w:b/>
          <w:noProof/>
          <w:color w:val="000000"/>
          <w:kern w:val="1"/>
          <w:lang w:eastAsia="ar-SA"/>
        </w:rPr>
      </w:pPr>
    </w:p>
    <w:p w:rsidR="00DF4335" w:rsidRPr="001B6669" w:rsidRDefault="00DF4335" w:rsidP="00DF4335">
      <w:pPr>
        <w:spacing w:line="245" w:lineRule="exact"/>
        <w:ind w:right="20"/>
        <w:jc w:val="center"/>
        <w:rPr>
          <w:rFonts w:ascii="Arial" w:eastAsia="Calibri" w:hAnsi="Arial" w:cs="Arial"/>
          <w:b/>
          <w:noProof/>
        </w:rPr>
      </w:pPr>
      <w:r w:rsidRPr="001B6669">
        <w:rPr>
          <w:rFonts w:ascii="Arial" w:eastAsia="Calibri" w:hAnsi="Arial" w:cs="Arial"/>
          <w:b/>
          <w:noProof/>
        </w:rPr>
        <w:lastRenderedPageBreak/>
        <w:t>ПОДРШКА И ОДРЖА</w:t>
      </w:r>
      <w:r>
        <w:rPr>
          <w:rFonts w:ascii="Arial" w:eastAsia="Calibri" w:hAnsi="Arial" w:cs="Arial"/>
          <w:b/>
          <w:noProof/>
        </w:rPr>
        <w:t>В</w:t>
      </w:r>
      <w:r w:rsidRPr="001B6669">
        <w:rPr>
          <w:rFonts w:ascii="Arial" w:eastAsia="Calibri" w:hAnsi="Arial" w:cs="Arial"/>
          <w:b/>
          <w:noProof/>
        </w:rPr>
        <w:t>АЊЕ</w:t>
      </w:r>
    </w:p>
    <w:p w:rsidR="00DF4335" w:rsidRDefault="00DF4335" w:rsidP="00DF4335">
      <w:pPr>
        <w:spacing w:line="245" w:lineRule="exact"/>
        <w:ind w:right="20"/>
        <w:jc w:val="center"/>
        <w:rPr>
          <w:rFonts w:ascii="Arial" w:eastAsia="Calibri" w:hAnsi="Arial" w:cs="Arial"/>
          <w:b/>
          <w:noProof/>
        </w:rPr>
      </w:pPr>
    </w:p>
    <w:p w:rsidR="00DF4335" w:rsidRPr="001F3FAA" w:rsidRDefault="00DF4335" w:rsidP="00DF4335">
      <w:pPr>
        <w:spacing w:line="245" w:lineRule="exact"/>
        <w:ind w:right="20"/>
        <w:jc w:val="center"/>
        <w:rPr>
          <w:rFonts w:ascii="Arial" w:eastAsia="Calibri" w:hAnsi="Arial" w:cs="Arial"/>
          <w:b/>
          <w:noProof/>
        </w:rPr>
      </w:pPr>
    </w:p>
    <w:p w:rsidR="00DF4335" w:rsidRPr="001F3FAA" w:rsidRDefault="00DF4335" w:rsidP="00DF4335">
      <w:pPr>
        <w:suppressAutoHyphens/>
        <w:spacing w:line="100" w:lineRule="atLeast"/>
        <w:jc w:val="both"/>
        <w:rPr>
          <w:rFonts w:ascii="Arial" w:eastAsia="Arial Unicode MS" w:hAnsi="Arial" w:cs="Arial"/>
          <w:noProof/>
          <w:kern w:val="1"/>
          <w:lang w:eastAsia="ar-SA"/>
        </w:rPr>
      </w:pPr>
      <w:r w:rsidRPr="001F3FAA">
        <w:rPr>
          <w:rFonts w:ascii="Arial" w:eastAsia="Arial Unicode MS" w:hAnsi="Arial" w:cs="Arial"/>
          <w:noProof/>
          <w:kern w:val="1"/>
          <w:lang w:eastAsia="ar-SA"/>
        </w:rPr>
        <w:t>Понуђач се обавезује да ће по реализацији предмета јавне набавке понудити Наручиоцу редовно одржавање софтвера које подразумева доступност Наручиоцу контакт центра Понуђача (телефон и/или е-маил) према следећим критеријумима:</w:t>
      </w:r>
    </w:p>
    <w:p w:rsidR="00DF4335" w:rsidRPr="00EA17C6" w:rsidRDefault="00DF4335" w:rsidP="00DF4335">
      <w:pPr>
        <w:suppressAutoHyphens/>
        <w:spacing w:line="100" w:lineRule="atLeast"/>
        <w:jc w:val="both"/>
        <w:rPr>
          <w:rFonts w:eastAsia="Arial Unicode MS"/>
          <w:noProof/>
          <w:kern w:val="1"/>
          <w:lang w:eastAsia="ar-SA"/>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6950"/>
        <w:gridCol w:w="1693"/>
      </w:tblGrid>
      <w:tr w:rsidR="00DF4335" w:rsidRPr="00EA17C6" w:rsidTr="00E57F6B">
        <w:trPr>
          <w:trHeight w:hRule="exact" w:val="611"/>
          <w:tblHeader/>
          <w:jc w:val="center"/>
        </w:trPr>
        <w:tc>
          <w:tcPr>
            <w:tcW w:w="1339" w:type="dxa"/>
            <w:shd w:val="clear" w:color="auto" w:fill="C6D9F1"/>
          </w:tcPr>
          <w:p w:rsidR="00DF4335" w:rsidRPr="001F3FAA" w:rsidRDefault="00DF4335" w:rsidP="00E57F6B">
            <w:pPr>
              <w:keepNext/>
              <w:suppressAutoHyphens/>
              <w:spacing w:after="120" w:line="100" w:lineRule="atLeast"/>
              <w:jc w:val="center"/>
              <w:rPr>
                <w:rFonts w:ascii="Arial" w:eastAsia="Arial Unicode MS" w:hAnsi="Arial" w:cs="Arial"/>
                <w:b/>
                <w:bCs/>
                <w:noProof/>
                <w:color w:val="000000"/>
                <w:kern w:val="1"/>
                <w:lang w:eastAsia="ar-SA"/>
              </w:rPr>
            </w:pPr>
            <w:r>
              <w:rPr>
                <w:rFonts w:ascii="Arial" w:eastAsia="Arial Unicode MS" w:hAnsi="Arial" w:cs="Arial"/>
                <w:b/>
                <w:bCs/>
                <w:noProof/>
                <w:color w:val="000000"/>
                <w:kern w:val="1"/>
                <w:sz w:val="22"/>
                <w:szCs w:val="22"/>
                <w:lang w:eastAsia="ar-SA"/>
              </w:rPr>
              <w:t>В</w:t>
            </w:r>
            <w:r w:rsidRPr="001F3FAA">
              <w:rPr>
                <w:rFonts w:ascii="Arial" w:eastAsia="Arial Unicode MS" w:hAnsi="Arial" w:cs="Arial"/>
                <w:b/>
                <w:bCs/>
                <w:noProof/>
                <w:color w:val="000000"/>
                <w:kern w:val="1"/>
                <w:sz w:val="22"/>
                <w:szCs w:val="22"/>
                <w:lang w:eastAsia="ar-SA"/>
              </w:rPr>
              <w:t>рста проблема</w:t>
            </w:r>
          </w:p>
        </w:tc>
        <w:tc>
          <w:tcPr>
            <w:tcW w:w="6950" w:type="dxa"/>
            <w:shd w:val="clear" w:color="auto" w:fill="C6D9F1"/>
          </w:tcPr>
          <w:p w:rsidR="00DF4335" w:rsidRPr="001F3FAA" w:rsidRDefault="00DF4335" w:rsidP="00E57F6B">
            <w:pPr>
              <w:keepNext/>
              <w:suppressAutoHyphens/>
              <w:spacing w:after="120" w:line="100" w:lineRule="atLeast"/>
              <w:jc w:val="center"/>
              <w:rPr>
                <w:rFonts w:ascii="Arial" w:eastAsia="Arial Unicode MS" w:hAnsi="Arial" w:cs="Arial"/>
                <w:b/>
                <w:bCs/>
                <w:noProof/>
                <w:color w:val="000000"/>
                <w:kern w:val="1"/>
                <w:lang w:eastAsia="ar-SA"/>
              </w:rPr>
            </w:pPr>
            <w:r w:rsidRPr="001F3FAA">
              <w:rPr>
                <w:rFonts w:ascii="Arial" w:eastAsia="Arial Unicode MS" w:hAnsi="Arial" w:cs="Arial"/>
                <w:b/>
                <w:bCs/>
                <w:noProof/>
                <w:color w:val="000000"/>
                <w:kern w:val="1"/>
                <w:sz w:val="22"/>
                <w:szCs w:val="22"/>
                <w:lang w:eastAsia="ar-SA"/>
              </w:rPr>
              <w:t>Опис проблема</w:t>
            </w:r>
          </w:p>
        </w:tc>
        <w:tc>
          <w:tcPr>
            <w:tcW w:w="1693" w:type="dxa"/>
            <w:shd w:val="clear" w:color="auto" w:fill="C6D9F1"/>
          </w:tcPr>
          <w:p w:rsidR="00DF4335" w:rsidRPr="001F3FAA" w:rsidRDefault="00DF4335" w:rsidP="00E57F6B">
            <w:pPr>
              <w:keepNext/>
              <w:suppressAutoHyphens/>
              <w:spacing w:after="120" w:line="100" w:lineRule="atLeast"/>
              <w:jc w:val="center"/>
              <w:rPr>
                <w:rFonts w:ascii="Arial" w:eastAsia="Arial Unicode MS" w:hAnsi="Arial" w:cs="Arial"/>
                <w:b/>
                <w:bCs/>
                <w:noProof/>
                <w:color w:val="000000"/>
                <w:kern w:val="1"/>
                <w:lang w:eastAsia="ar-SA"/>
              </w:rPr>
            </w:pPr>
            <w:r>
              <w:rPr>
                <w:rFonts w:ascii="Arial" w:eastAsia="Arial Unicode MS" w:hAnsi="Arial" w:cs="Arial"/>
                <w:b/>
                <w:bCs/>
                <w:noProof/>
                <w:color w:val="000000"/>
                <w:kern w:val="1"/>
                <w:sz w:val="22"/>
                <w:szCs w:val="22"/>
                <w:lang w:eastAsia="ar-SA"/>
              </w:rPr>
              <w:t>В</w:t>
            </w:r>
            <w:r w:rsidRPr="001F3FAA">
              <w:rPr>
                <w:rFonts w:ascii="Arial" w:eastAsia="Arial Unicode MS" w:hAnsi="Arial" w:cs="Arial"/>
                <w:b/>
                <w:bCs/>
                <w:noProof/>
                <w:color w:val="000000"/>
                <w:kern w:val="1"/>
                <w:sz w:val="22"/>
                <w:szCs w:val="22"/>
                <w:lang w:eastAsia="ar-SA"/>
              </w:rPr>
              <w:t>реме одзива</w:t>
            </w:r>
          </w:p>
        </w:tc>
      </w:tr>
      <w:tr w:rsidR="00DF4335" w:rsidRPr="00EA17C6" w:rsidTr="00E57F6B">
        <w:trPr>
          <w:jc w:val="center"/>
        </w:trPr>
        <w:tc>
          <w:tcPr>
            <w:tcW w:w="1339" w:type="dxa"/>
            <w:shd w:val="clear" w:color="auto" w:fill="auto"/>
          </w:tcPr>
          <w:p w:rsidR="00DF4335"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Pr="001F3FAA" w:rsidRDefault="00DF4335" w:rsidP="00E57F6B">
            <w:pPr>
              <w:suppressAutoHyphens/>
              <w:spacing w:after="120" w:line="100" w:lineRule="atLeast"/>
              <w:rPr>
                <w:rFonts w:ascii="Arial" w:eastAsia="Arial Unicode MS" w:hAnsi="Arial" w:cs="Arial"/>
                <w:b/>
                <w:bCs/>
                <w:noProof/>
                <w:color w:val="000000"/>
                <w:kern w:val="1"/>
                <w:lang w:eastAsia="ar-SA"/>
              </w:rPr>
            </w:pPr>
            <w:r w:rsidRPr="001F3FAA">
              <w:rPr>
                <w:rFonts w:ascii="Arial" w:eastAsia="Arial Unicode MS" w:hAnsi="Arial" w:cs="Arial"/>
                <w:b/>
                <w:bCs/>
                <w:noProof/>
                <w:color w:val="000000"/>
                <w:kern w:val="1"/>
                <w:sz w:val="22"/>
                <w:szCs w:val="22"/>
                <w:lang w:eastAsia="ar-SA"/>
              </w:rPr>
              <w:t>Критични</w:t>
            </w:r>
          </w:p>
        </w:tc>
        <w:tc>
          <w:tcPr>
            <w:tcW w:w="6950" w:type="dxa"/>
            <w:shd w:val="clear" w:color="auto" w:fill="auto"/>
          </w:tcPr>
          <w:p w:rsidR="00DF4335" w:rsidRPr="001F3FAA" w:rsidRDefault="00DF4335" w:rsidP="00E57F6B">
            <w:pPr>
              <w:suppressAutoHyphens/>
              <w:spacing w:after="120" w:line="100" w:lineRule="atLeast"/>
              <w:jc w:val="both"/>
              <w:rPr>
                <w:rFonts w:ascii="Arial" w:eastAsia="Arial Unicode MS" w:hAnsi="Arial" w:cs="Arial"/>
                <w:noProof/>
                <w:color w:val="000000"/>
                <w:kern w:val="1"/>
                <w:lang w:eastAsia="ar-SA"/>
              </w:rPr>
            </w:pPr>
            <w:r w:rsidRPr="001F3FAA">
              <w:rPr>
                <w:rFonts w:ascii="Arial" w:eastAsia="Arial Unicode MS" w:hAnsi="Arial" w:cs="Arial"/>
                <w:noProof/>
                <w:color w:val="000000"/>
                <w:kern w:val="1"/>
                <w:sz w:val="22"/>
                <w:szCs w:val="22"/>
                <w:lang w:eastAsia="ar-SA"/>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693" w:type="dxa"/>
            <w:shd w:val="clear" w:color="auto" w:fill="auto"/>
          </w:tcPr>
          <w:p w:rsidR="00DF4335" w:rsidRPr="00A2104B" w:rsidRDefault="00DF4335" w:rsidP="00E57F6B">
            <w:pPr>
              <w:suppressAutoHyphens/>
              <w:spacing w:after="120" w:line="100" w:lineRule="atLeast"/>
              <w:jc w:val="center"/>
              <w:rPr>
                <w:rFonts w:ascii="Arial" w:eastAsia="Arial Unicode MS" w:hAnsi="Arial" w:cs="Arial"/>
                <w:b/>
                <w:bCs/>
                <w:noProof/>
                <w:color w:val="000000"/>
                <w:kern w:val="1"/>
                <w:lang w:eastAsia="ar-SA"/>
              </w:rPr>
            </w:pPr>
          </w:p>
          <w:p w:rsidR="00DF4335" w:rsidRDefault="00DF4335" w:rsidP="00E57F6B">
            <w:pPr>
              <w:suppressAutoHyphens/>
              <w:spacing w:after="120" w:line="100" w:lineRule="atLeast"/>
              <w:jc w:val="center"/>
              <w:rPr>
                <w:rFonts w:ascii="Arial" w:eastAsia="Arial Unicode MS" w:hAnsi="Arial" w:cs="Arial"/>
                <w:b/>
                <w:bCs/>
                <w:noProof/>
                <w:color w:val="000000"/>
                <w:kern w:val="1"/>
                <w:lang w:eastAsia="ar-SA"/>
              </w:rPr>
            </w:pPr>
          </w:p>
          <w:p w:rsidR="00DF4335" w:rsidRPr="00A2104B" w:rsidRDefault="00DF4335" w:rsidP="00E57F6B">
            <w:pPr>
              <w:suppressAutoHyphens/>
              <w:spacing w:after="120" w:line="100" w:lineRule="atLeast"/>
              <w:jc w:val="center"/>
              <w:rPr>
                <w:rFonts w:ascii="Arial" w:eastAsia="Arial Unicode MS" w:hAnsi="Arial" w:cs="Arial"/>
                <w:b/>
                <w:bCs/>
                <w:noProof/>
                <w:color w:val="000000"/>
                <w:kern w:val="1"/>
                <w:lang w:eastAsia="ar-SA"/>
              </w:rPr>
            </w:pPr>
            <w:r w:rsidRPr="00A2104B">
              <w:rPr>
                <w:rFonts w:ascii="Arial" w:eastAsia="Arial Unicode MS" w:hAnsi="Arial" w:cs="Arial"/>
                <w:b/>
                <w:bCs/>
                <w:noProof/>
                <w:color w:val="000000"/>
                <w:kern w:val="1"/>
                <w:lang w:eastAsia="ar-SA"/>
              </w:rPr>
              <w:t>8 сати</w:t>
            </w:r>
          </w:p>
        </w:tc>
      </w:tr>
      <w:tr w:rsidR="00DF4335" w:rsidRPr="00EA17C6" w:rsidTr="00E57F6B">
        <w:trPr>
          <w:trHeight w:val="885"/>
          <w:jc w:val="center"/>
        </w:trPr>
        <w:tc>
          <w:tcPr>
            <w:tcW w:w="1339" w:type="dxa"/>
            <w:shd w:val="clear" w:color="auto" w:fill="auto"/>
          </w:tcPr>
          <w:p w:rsidR="00DF4335"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Pr="001F3FAA" w:rsidRDefault="00DF4335" w:rsidP="00E57F6B">
            <w:pPr>
              <w:suppressAutoHyphens/>
              <w:spacing w:after="120" w:line="100" w:lineRule="atLeast"/>
              <w:rPr>
                <w:rFonts w:ascii="Arial" w:eastAsia="Arial Unicode MS" w:hAnsi="Arial" w:cs="Arial"/>
                <w:b/>
                <w:bCs/>
                <w:noProof/>
                <w:color w:val="000000"/>
                <w:kern w:val="1"/>
                <w:lang w:eastAsia="ar-SA"/>
              </w:rPr>
            </w:pPr>
            <w:r w:rsidRPr="001F3FAA">
              <w:rPr>
                <w:rFonts w:ascii="Arial" w:eastAsia="Arial Unicode MS" w:hAnsi="Arial" w:cs="Arial"/>
                <w:b/>
                <w:bCs/>
                <w:noProof/>
                <w:color w:val="000000"/>
                <w:kern w:val="1"/>
                <w:sz w:val="22"/>
                <w:szCs w:val="22"/>
                <w:lang w:eastAsia="ar-SA"/>
              </w:rPr>
              <w:t>Озбиљни</w:t>
            </w:r>
          </w:p>
        </w:tc>
        <w:tc>
          <w:tcPr>
            <w:tcW w:w="6950" w:type="dxa"/>
            <w:shd w:val="clear" w:color="auto" w:fill="auto"/>
          </w:tcPr>
          <w:p w:rsidR="00DF4335" w:rsidRPr="001F3FAA" w:rsidRDefault="00DF4335" w:rsidP="00E57F6B">
            <w:pPr>
              <w:suppressAutoHyphens/>
              <w:spacing w:after="120" w:line="100" w:lineRule="atLeast"/>
              <w:jc w:val="both"/>
              <w:rPr>
                <w:rFonts w:ascii="Arial" w:eastAsia="Arial Unicode MS" w:hAnsi="Arial" w:cs="Arial"/>
                <w:noProof/>
                <w:color w:val="000000"/>
                <w:kern w:val="1"/>
                <w:lang w:eastAsia="ar-SA"/>
              </w:rPr>
            </w:pPr>
            <w:r w:rsidRPr="001F3FAA">
              <w:rPr>
                <w:rFonts w:ascii="Arial" w:eastAsia="Arial Unicode MS" w:hAnsi="Arial" w:cs="Arial"/>
                <w:noProof/>
                <w:color w:val="000000"/>
                <w:kern w:val="1"/>
                <w:sz w:val="22"/>
                <w:szCs w:val="22"/>
                <w:lang w:eastAsia="ar-SA"/>
              </w:rPr>
              <w:t xml:space="preserve">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 </w:t>
            </w:r>
          </w:p>
        </w:tc>
        <w:tc>
          <w:tcPr>
            <w:tcW w:w="1693" w:type="dxa"/>
            <w:shd w:val="clear" w:color="auto" w:fill="auto"/>
          </w:tcPr>
          <w:p w:rsidR="00DF4335" w:rsidRPr="00A2104B"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Pr="00A2104B" w:rsidRDefault="00DF4335" w:rsidP="00E57F6B">
            <w:pPr>
              <w:suppressAutoHyphens/>
              <w:spacing w:after="120" w:line="100" w:lineRule="atLeast"/>
              <w:jc w:val="center"/>
              <w:rPr>
                <w:rFonts w:ascii="Arial" w:eastAsia="Arial Unicode MS" w:hAnsi="Arial" w:cs="Arial"/>
                <w:b/>
                <w:bCs/>
                <w:noProof/>
                <w:color w:val="000000"/>
                <w:kern w:val="1"/>
                <w:lang w:val="sr-Cyrl-CS" w:eastAsia="ar-SA"/>
              </w:rPr>
            </w:pPr>
            <w:r w:rsidRPr="00A2104B">
              <w:rPr>
                <w:rFonts w:ascii="Arial" w:eastAsia="Arial Unicode MS" w:hAnsi="Arial" w:cs="Arial"/>
                <w:b/>
                <w:bCs/>
                <w:noProof/>
                <w:color w:val="000000"/>
                <w:kern w:val="1"/>
                <w:lang w:eastAsia="ar-SA"/>
              </w:rPr>
              <w:t>48</w:t>
            </w:r>
            <w:r w:rsidRPr="00A2104B">
              <w:rPr>
                <w:rStyle w:val="CommentReference"/>
                <w:rFonts w:ascii="Arial" w:hAnsi="Arial" w:cs="Arial"/>
                <w:lang w:val="sr-Cyrl-CS"/>
              </w:rPr>
              <w:t xml:space="preserve"> </w:t>
            </w:r>
            <w:r w:rsidRPr="00A2104B">
              <w:rPr>
                <w:rFonts w:ascii="Arial" w:eastAsia="Arial Unicode MS" w:hAnsi="Arial" w:cs="Arial"/>
                <w:b/>
                <w:bCs/>
                <w:noProof/>
                <w:color w:val="000000"/>
                <w:kern w:val="1"/>
                <w:lang w:eastAsia="ar-SA"/>
              </w:rPr>
              <w:t xml:space="preserve"> сат</w:t>
            </w:r>
            <w:r w:rsidRPr="00A2104B">
              <w:rPr>
                <w:rFonts w:ascii="Arial" w:eastAsia="Arial Unicode MS" w:hAnsi="Arial" w:cs="Arial"/>
                <w:b/>
                <w:bCs/>
                <w:noProof/>
                <w:color w:val="000000"/>
                <w:kern w:val="1"/>
                <w:lang w:val="sr-Cyrl-CS" w:eastAsia="ar-SA"/>
              </w:rPr>
              <w:t>и</w:t>
            </w:r>
          </w:p>
        </w:tc>
      </w:tr>
      <w:tr w:rsidR="00DF4335" w:rsidRPr="00EA17C6" w:rsidTr="00E57F6B">
        <w:trPr>
          <w:trHeight w:val="885"/>
          <w:jc w:val="center"/>
        </w:trPr>
        <w:tc>
          <w:tcPr>
            <w:tcW w:w="1339" w:type="dxa"/>
            <w:shd w:val="clear" w:color="auto" w:fill="auto"/>
          </w:tcPr>
          <w:p w:rsidR="00DF4335"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Pr="001F3FAA" w:rsidRDefault="00DF4335" w:rsidP="00E57F6B">
            <w:pPr>
              <w:suppressAutoHyphens/>
              <w:spacing w:after="120" w:line="100" w:lineRule="atLeast"/>
              <w:rPr>
                <w:rFonts w:ascii="Arial" w:eastAsia="Arial Unicode MS" w:hAnsi="Arial" w:cs="Arial"/>
                <w:b/>
                <w:bCs/>
                <w:noProof/>
                <w:color w:val="000000"/>
                <w:kern w:val="1"/>
                <w:lang w:eastAsia="ar-SA"/>
              </w:rPr>
            </w:pPr>
            <w:r w:rsidRPr="001F3FAA">
              <w:rPr>
                <w:rFonts w:ascii="Arial" w:eastAsia="Arial Unicode MS" w:hAnsi="Arial" w:cs="Arial"/>
                <w:b/>
                <w:bCs/>
                <w:noProof/>
                <w:color w:val="000000"/>
                <w:kern w:val="1"/>
                <w:sz w:val="22"/>
                <w:szCs w:val="22"/>
                <w:lang w:eastAsia="ar-SA"/>
              </w:rPr>
              <w:t>Приметни</w:t>
            </w:r>
          </w:p>
        </w:tc>
        <w:tc>
          <w:tcPr>
            <w:tcW w:w="6950" w:type="dxa"/>
            <w:shd w:val="clear" w:color="auto" w:fill="auto"/>
          </w:tcPr>
          <w:p w:rsidR="00DF4335" w:rsidRPr="001F3FAA" w:rsidRDefault="00DF4335" w:rsidP="00E57F6B">
            <w:pPr>
              <w:suppressAutoHyphens/>
              <w:spacing w:after="120" w:line="100" w:lineRule="atLeast"/>
              <w:jc w:val="both"/>
              <w:rPr>
                <w:rFonts w:ascii="Arial" w:eastAsia="Arial Unicode MS" w:hAnsi="Arial" w:cs="Arial"/>
                <w:noProof/>
                <w:color w:val="000000"/>
                <w:kern w:val="1"/>
                <w:lang w:eastAsia="ar-SA"/>
              </w:rPr>
            </w:pPr>
            <w:r w:rsidRPr="001F3FAA">
              <w:rPr>
                <w:rFonts w:ascii="Arial" w:eastAsia="Arial Unicode MS" w:hAnsi="Arial" w:cs="Arial"/>
                <w:noProof/>
                <w:color w:val="000000"/>
                <w:kern w:val="1"/>
                <w:sz w:val="22"/>
                <w:szCs w:val="22"/>
                <w:lang w:eastAsia="ar-SA"/>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693" w:type="dxa"/>
            <w:shd w:val="clear" w:color="auto" w:fill="auto"/>
          </w:tcPr>
          <w:p w:rsidR="00DF4335" w:rsidRPr="00A2104B" w:rsidRDefault="00DF4335" w:rsidP="00E57F6B">
            <w:pPr>
              <w:suppressAutoHyphens/>
              <w:spacing w:after="120" w:line="100" w:lineRule="atLeast"/>
              <w:jc w:val="center"/>
              <w:rPr>
                <w:rFonts w:ascii="Arial" w:eastAsia="Arial Unicode MS" w:hAnsi="Arial" w:cs="Arial"/>
                <w:b/>
                <w:bCs/>
                <w:noProof/>
                <w:color w:val="000000"/>
                <w:kern w:val="1"/>
                <w:lang w:eastAsia="ar-SA"/>
              </w:rPr>
            </w:pPr>
          </w:p>
          <w:p w:rsidR="00DF4335" w:rsidRPr="00A2104B" w:rsidRDefault="00DF4335" w:rsidP="00E57F6B">
            <w:pPr>
              <w:suppressAutoHyphens/>
              <w:spacing w:after="120" w:line="100" w:lineRule="atLeast"/>
              <w:jc w:val="center"/>
              <w:rPr>
                <w:rFonts w:ascii="Arial" w:eastAsia="Arial Unicode MS" w:hAnsi="Arial" w:cs="Arial"/>
                <w:b/>
                <w:bCs/>
                <w:noProof/>
                <w:color w:val="000000"/>
                <w:kern w:val="1"/>
                <w:lang w:eastAsia="ar-SA"/>
              </w:rPr>
            </w:pPr>
            <w:r w:rsidRPr="00A2104B">
              <w:rPr>
                <w:rFonts w:ascii="Arial" w:eastAsia="Arial Unicode MS" w:hAnsi="Arial" w:cs="Arial"/>
                <w:b/>
                <w:bCs/>
                <w:noProof/>
                <w:color w:val="000000"/>
                <w:kern w:val="1"/>
                <w:lang w:eastAsia="ar-SA"/>
              </w:rPr>
              <w:t>5 радних дана</w:t>
            </w:r>
          </w:p>
        </w:tc>
      </w:tr>
      <w:tr w:rsidR="00DF4335" w:rsidRPr="00EA17C6" w:rsidTr="00E57F6B">
        <w:trPr>
          <w:trHeight w:val="885"/>
          <w:jc w:val="center"/>
        </w:trPr>
        <w:tc>
          <w:tcPr>
            <w:tcW w:w="1339" w:type="dxa"/>
            <w:shd w:val="clear" w:color="auto" w:fill="auto"/>
          </w:tcPr>
          <w:p w:rsidR="00DF4335" w:rsidRDefault="00DF4335" w:rsidP="00E57F6B">
            <w:pPr>
              <w:suppressAutoHyphens/>
              <w:spacing w:after="120" w:line="100" w:lineRule="atLeast"/>
              <w:rPr>
                <w:rFonts w:ascii="Arial" w:eastAsia="Arial Unicode MS" w:hAnsi="Arial" w:cs="Arial"/>
                <w:b/>
                <w:bCs/>
                <w:noProof/>
                <w:color w:val="000000"/>
                <w:kern w:val="1"/>
                <w:lang w:eastAsia="ar-SA"/>
              </w:rPr>
            </w:pPr>
          </w:p>
          <w:p w:rsidR="00DF4335" w:rsidRPr="001F3FAA" w:rsidRDefault="00DF4335" w:rsidP="00E57F6B">
            <w:pPr>
              <w:suppressAutoHyphens/>
              <w:spacing w:after="120" w:line="100" w:lineRule="atLeast"/>
              <w:rPr>
                <w:rFonts w:ascii="Arial" w:eastAsia="Arial Unicode MS" w:hAnsi="Arial" w:cs="Arial"/>
                <w:b/>
                <w:bCs/>
                <w:noProof/>
                <w:color w:val="000000"/>
                <w:kern w:val="1"/>
                <w:lang w:eastAsia="ar-SA"/>
              </w:rPr>
            </w:pPr>
            <w:r w:rsidRPr="001F3FAA">
              <w:rPr>
                <w:rFonts w:ascii="Arial" w:eastAsia="Arial Unicode MS" w:hAnsi="Arial" w:cs="Arial"/>
                <w:b/>
                <w:bCs/>
                <w:noProof/>
                <w:color w:val="000000"/>
                <w:kern w:val="1"/>
                <w:sz w:val="22"/>
                <w:szCs w:val="22"/>
                <w:lang w:eastAsia="ar-SA"/>
              </w:rPr>
              <w:t>Споредни</w:t>
            </w:r>
          </w:p>
        </w:tc>
        <w:tc>
          <w:tcPr>
            <w:tcW w:w="6950" w:type="dxa"/>
            <w:shd w:val="clear" w:color="auto" w:fill="auto"/>
          </w:tcPr>
          <w:p w:rsidR="00DF4335" w:rsidRPr="001F3FAA" w:rsidRDefault="00DF4335" w:rsidP="00E57F6B">
            <w:pPr>
              <w:suppressAutoHyphens/>
              <w:spacing w:after="120" w:line="100" w:lineRule="atLeast"/>
              <w:jc w:val="both"/>
              <w:rPr>
                <w:rFonts w:ascii="Arial" w:eastAsia="Arial Unicode MS" w:hAnsi="Arial" w:cs="Arial"/>
                <w:bCs/>
                <w:noProof/>
                <w:color w:val="000000"/>
                <w:kern w:val="1"/>
                <w:lang w:eastAsia="ar-SA"/>
              </w:rPr>
            </w:pPr>
            <w:r w:rsidRPr="001F3FAA">
              <w:rPr>
                <w:rFonts w:ascii="Arial" w:eastAsia="Arial Unicode MS" w:hAnsi="Arial" w:cs="Arial"/>
                <w:bCs/>
                <w:noProof/>
                <w:color w:val="000000"/>
                <w:kern w:val="1"/>
                <w:sz w:val="22"/>
                <w:szCs w:val="22"/>
                <w:lang w:eastAsia="ar-SA"/>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693" w:type="dxa"/>
            <w:shd w:val="clear" w:color="auto" w:fill="auto"/>
          </w:tcPr>
          <w:p w:rsidR="00DF4335" w:rsidRDefault="00DF4335" w:rsidP="00E57F6B">
            <w:pPr>
              <w:suppressAutoHyphens/>
              <w:spacing w:after="120" w:line="100" w:lineRule="atLeast"/>
              <w:jc w:val="center"/>
              <w:rPr>
                <w:rFonts w:ascii="Arial" w:eastAsia="Arial Unicode MS" w:hAnsi="Arial" w:cs="Arial"/>
                <w:b/>
                <w:bCs/>
                <w:noProof/>
                <w:color w:val="000000"/>
                <w:kern w:val="1"/>
                <w:lang w:eastAsia="ar-SA"/>
              </w:rPr>
            </w:pPr>
          </w:p>
          <w:p w:rsidR="00DF4335" w:rsidRPr="001F3FAA" w:rsidRDefault="00DF4335" w:rsidP="00E57F6B">
            <w:pPr>
              <w:suppressAutoHyphens/>
              <w:spacing w:after="120" w:line="100" w:lineRule="atLeast"/>
              <w:jc w:val="center"/>
              <w:rPr>
                <w:rFonts w:ascii="Arial" w:eastAsia="Arial Unicode MS" w:hAnsi="Arial" w:cs="Arial"/>
                <w:b/>
                <w:bCs/>
                <w:noProof/>
                <w:color w:val="000000"/>
                <w:kern w:val="1"/>
                <w:lang w:eastAsia="ar-SA"/>
              </w:rPr>
            </w:pPr>
            <w:r>
              <w:rPr>
                <w:rFonts w:ascii="Arial" w:eastAsia="Arial Unicode MS" w:hAnsi="Arial" w:cs="Arial"/>
                <w:b/>
                <w:bCs/>
                <w:noProof/>
                <w:color w:val="000000"/>
                <w:kern w:val="1"/>
                <w:sz w:val="22"/>
                <w:szCs w:val="22"/>
                <w:lang w:eastAsia="ar-SA"/>
              </w:rPr>
              <w:t>2 месеца</w:t>
            </w:r>
            <w:r w:rsidRPr="001F3FAA">
              <w:rPr>
                <w:rFonts w:ascii="Arial" w:eastAsia="Arial Unicode MS" w:hAnsi="Arial" w:cs="Arial"/>
                <w:b/>
                <w:bCs/>
                <w:noProof/>
                <w:color w:val="000000"/>
                <w:kern w:val="1"/>
                <w:sz w:val="22"/>
                <w:szCs w:val="22"/>
                <w:lang w:eastAsia="ar-SA"/>
              </w:rPr>
              <w:t xml:space="preserve"> дана</w:t>
            </w:r>
          </w:p>
        </w:tc>
      </w:tr>
    </w:tbl>
    <w:p w:rsidR="00DF4335" w:rsidRDefault="00DF4335" w:rsidP="00DF4335">
      <w:pPr>
        <w:jc w:val="both"/>
        <w:rPr>
          <w:noProof/>
        </w:rPr>
      </w:pPr>
    </w:p>
    <w:p w:rsidR="00DF4335" w:rsidRDefault="00DF4335" w:rsidP="00DF4335">
      <w:pPr>
        <w:spacing w:line="276" w:lineRule="auto"/>
      </w:pPr>
    </w:p>
    <w:p w:rsidR="00DF4335" w:rsidRDefault="00DF4335" w:rsidP="00DF4335">
      <w:pPr>
        <w:spacing w:line="276" w:lineRule="auto"/>
      </w:pPr>
    </w:p>
    <w:p w:rsidR="00DF4335" w:rsidRDefault="00DF4335" w:rsidP="00DF4335">
      <w:pPr>
        <w:spacing w:line="276" w:lineRule="auto"/>
      </w:pPr>
    </w:p>
    <w:p w:rsidR="00DF4335" w:rsidRPr="00156A7E" w:rsidRDefault="00DF4335" w:rsidP="00DF4335">
      <w:pPr>
        <w:spacing w:before="40" w:line="320" w:lineRule="auto"/>
        <w:ind w:left="142"/>
        <w:rPr>
          <w:rFonts w:ascii="Arial" w:hAnsi="Arial" w:cs="Arial"/>
          <w:noProof/>
        </w:rPr>
      </w:pPr>
      <w:r>
        <w:rPr>
          <w:rFonts w:ascii="Arial" w:hAnsi="Arial" w:cs="Arial"/>
          <w:noProof/>
        </w:rPr>
        <w:t xml:space="preserve">      </w:t>
      </w:r>
      <w:r w:rsidRPr="00156A7E">
        <w:rPr>
          <w:rFonts w:ascii="Arial" w:hAnsi="Arial" w:cs="Arial"/>
          <w:noProof/>
        </w:rPr>
        <w:t xml:space="preserve">Датум и место:           </w:t>
      </w:r>
      <w:r>
        <w:rPr>
          <w:rFonts w:ascii="Arial" w:hAnsi="Arial" w:cs="Arial"/>
          <w:noProof/>
        </w:rPr>
        <w:t xml:space="preserve">                               </w:t>
      </w:r>
      <w:r w:rsidRPr="00156A7E">
        <w:rPr>
          <w:rFonts w:ascii="Arial" w:hAnsi="Arial" w:cs="Arial"/>
          <w:noProof/>
        </w:rPr>
        <w:t xml:space="preserve">  М.П.      </w:t>
      </w:r>
      <w:r>
        <w:rPr>
          <w:rFonts w:ascii="Arial" w:hAnsi="Arial" w:cs="Arial"/>
          <w:noProof/>
        </w:rPr>
        <w:t xml:space="preserve">     </w:t>
      </w:r>
      <w:r w:rsidRPr="00156A7E">
        <w:rPr>
          <w:rFonts w:ascii="Arial" w:hAnsi="Arial" w:cs="Arial"/>
          <w:noProof/>
        </w:rPr>
        <w:t>Потпис одговорног лица</w:t>
      </w:r>
    </w:p>
    <w:p w:rsidR="00DF4335" w:rsidRDefault="00DF4335" w:rsidP="00DF4335">
      <w:pPr>
        <w:autoSpaceDE w:val="0"/>
        <w:autoSpaceDN w:val="0"/>
        <w:adjustRightInd w:val="0"/>
        <w:rPr>
          <w:rFonts w:ascii="Arial" w:hAnsi="Arial" w:cs="Arial"/>
          <w:b/>
          <w:bCs/>
          <w:color w:val="000000"/>
          <w:lang w:val="sr-Cyrl-CS"/>
        </w:rPr>
      </w:pPr>
      <w:r w:rsidRPr="00156A7E">
        <w:rPr>
          <w:rFonts w:ascii="Arial" w:hAnsi="Arial" w:cs="Arial"/>
          <w:noProof/>
        </w:rPr>
        <w:t>_______________________                                                 _______________________</w:t>
      </w:r>
      <w:r w:rsidRPr="00156A7E">
        <w:rPr>
          <w:noProof/>
        </w:rPr>
        <w:t xml:space="preserve">                                                                                                         </w:t>
      </w: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Pr="001F6DA7" w:rsidRDefault="00DF4335" w:rsidP="00DF4335">
      <w:pPr>
        <w:autoSpaceDE w:val="0"/>
        <w:autoSpaceDN w:val="0"/>
        <w:adjustRightInd w:val="0"/>
        <w:jc w:val="center"/>
        <w:rPr>
          <w:rFonts w:ascii="Arial" w:hAnsi="Arial" w:cs="Arial"/>
          <w:b/>
          <w:bCs/>
          <w:color w:val="000000"/>
        </w:rPr>
      </w:pPr>
      <w:r>
        <w:rPr>
          <w:rFonts w:ascii="Arial" w:hAnsi="Arial" w:cs="Arial"/>
          <w:b/>
          <w:bCs/>
          <w:color w:val="000000"/>
          <w:lang w:val="sr-Latn-CS"/>
        </w:rPr>
        <w:t xml:space="preserve">VII  </w:t>
      </w:r>
      <w:r w:rsidRPr="001F6DA7">
        <w:rPr>
          <w:rFonts w:ascii="Arial" w:hAnsi="Arial" w:cs="Arial"/>
          <w:b/>
          <w:bCs/>
          <w:color w:val="000000"/>
          <w:lang w:val="sr-Cyrl-CS"/>
        </w:rPr>
        <w:t>М</w:t>
      </w:r>
      <w:r w:rsidRPr="001F6DA7">
        <w:rPr>
          <w:rFonts w:ascii="Arial" w:hAnsi="Arial" w:cs="Arial"/>
          <w:b/>
          <w:bCs/>
          <w:color w:val="000000"/>
        </w:rPr>
        <w:t>ОДЕЛ УГО</w:t>
      </w:r>
      <w:r>
        <w:rPr>
          <w:rFonts w:ascii="Arial" w:hAnsi="Arial" w:cs="Arial"/>
          <w:b/>
          <w:bCs/>
          <w:color w:val="000000"/>
        </w:rPr>
        <w:t>В</w:t>
      </w:r>
      <w:r w:rsidRPr="001F6DA7">
        <w:rPr>
          <w:rFonts w:ascii="Arial" w:hAnsi="Arial" w:cs="Arial"/>
          <w:b/>
          <w:bCs/>
          <w:color w:val="000000"/>
        </w:rPr>
        <w:t>ОРА</w:t>
      </w: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Pr="001F6DA7" w:rsidRDefault="00DF4335" w:rsidP="00DF4335">
      <w:pPr>
        <w:autoSpaceDE w:val="0"/>
        <w:autoSpaceDN w:val="0"/>
        <w:adjustRightInd w:val="0"/>
        <w:rPr>
          <w:rFonts w:ascii="Arial" w:hAnsi="Arial" w:cs="Arial"/>
          <w:b/>
          <w:bCs/>
          <w:color w:val="000000"/>
          <w:lang w:val="sr-Cyrl-CS"/>
        </w:rPr>
      </w:pPr>
    </w:p>
    <w:p w:rsidR="00DF4335" w:rsidRDefault="00DF4335" w:rsidP="00DF4335">
      <w:pPr>
        <w:pStyle w:val="BodyText"/>
        <w:jc w:val="center"/>
        <w:rPr>
          <w:rFonts w:ascii="Arial" w:hAnsi="Arial" w:cs="Arial"/>
          <w:b/>
          <w:bCs/>
          <w:lang w:val="sr-Cyrl-CS"/>
        </w:rPr>
      </w:pPr>
      <w:r w:rsidRPr="001F6DA7">
        <w:rPr>
          <w:rFonts w:ascii="Arial" w:hAnsi="Arial" w:cs="Arial"/>
          <w:b/>
          <w:bCs/>
        </w:rPr>
        <w:t>УГО</w:t>
      </w:r>
      <w:r>
        <w:rPr>
          <w:rFonts w:ascii="Arial" w:hAnsi="Arial" w:cs="Arial"/>
          <w:b/>
          <w:bCs/>
        </w:rPr>
        <w:t>В</w:t>
      </w:r>
      <w:r w:rsidRPr="001F6DA7">
        <w:rPr>
          <w:rFonts w:ascii="Arial" w:hAnsi="Arial" w:cs="Arial"/>
          <w:b/>
          <w:bCs/>
        </w:rPr>
        <w:t>ОР</w:t>
      </w:r>
    </w:p>
    <w:p w:rsidR="00DF4335" w:rsidRPr="006221A7" w:rsidRDefault="00DF4335" w:rsidP="00DF4335">
      <w:pPr>
        <w:pStyle w:val="BodyText"/>
        <w:jc w:val="center"/>
        <w:rPr>
          <w:rFonts w:ascii="Arial" w:hAnsi="Arial" w:cs="Arial"/>
          <w:b/>
          <w:noProof/>
          <w:szCs w:val="28"/>
        </w:rPr>
      </w:pPr>
      <w:r w:rsidRPr="006221A7">
        <w:rPr>
          <w:rFonts w:ascii="Arial" w:hAnsi="Arial" w:cs="Arial"/>
          <w:b/>
          <w:bCs/>
          <w:lang w:val="sr-Cyrl-CS"/>
        </w:rPr>
        <w:t>о</w:t>
      </w:r>
      <w:r w:rsidRPr="006221A7">
        <w:rPr>
          <w:rFonts w:ascii="Arial" w:hAnsi="Arial" w:cs="Arial"/>
          <w:b/>
          <w:bCs/>
        </w:rPr>
        <w:t xml:space="preserve"> </w:t>
      </w:r>
      <w:r w:rsidRPr="006221A7">
        <w:rPr>
          <w:rFonts w:ascii="Arial" w:hAnsi="Arial" w:cs="Arial"/>
          <w:b/>
          <w:noProof/>
          <w:szCs w:val="28"/>
        </w:rPr>
        <w:t>о</w:t>
      </w:r>
      <w:r>
        <w:rPr>
          <w:rFonts w:ascii="Arial" w:hAnsi="Arial" w:cs="Arial"/>
          <w:b/>
          <w:noProof/>
          <w:szCs w:val="28"/>
        </w:rPr>
        <w:t>државању и унапређењу интегрисаног</w:t>
      </w:r>
      <w:r w:rsidRPr="006221A7">
        <w:rPr>
          <w:rFonts w:ascii="Arial" w:hAnsi="Arial" w:cs="Arial"/>
          <w:b/>
          <w:noProof/>
          <w:szCs w:val="28"/>
        </w:rPr>
        <w:t xml:space="preserve"> система Хелиант</w:t>
      </w:r>
    </w:p>
    <w:p w:rsidR="00DF4335" w:rsidRPr="001F6DA7" w:rsidRDefault="00DF4335" w:rsidP="00DF4335">
      <w:pPr>
        <w:autoSpaceDE w:val="0"/>
        <w:autoSpaceDN w:val="0"/>
        <w:adjustRightInd w:val="0"/>
        <w:jc w:val="center"/>
        <w:rPr>
          <w:rFonts w:ascii="Arial" w:hAnsi="Arial" w:cs="Arial"/>
          <w:b/>
          <w:bCs/>
          <w:lang w:val="sr-Cyrl-CS"/>
        </w:rPr>
      </w:pPr>
    </w:p>
    <w:p w:rsidR="00DF4335" w:rsidRPr="001F6DA7" w:rsidRDefault="00DF4335" w:rsidP="00DF4335">
      <w:pPr>
        <w:autoSpaceDE w:val="0"/>
        <w:autoSpaceDN w:val="0"/>
        <w:adjustRightInd w:val="0"/>
        <w:jc w:val="center"/>
        <w:rPr>
          <w:rFonts w:ascii="Arial" w:hAnsi="Arial" w:cs="Arial"/>
          <w:b/>
          <w:bCs/>
          <w:color w:val="000000"/>
          <w:lang w:val="sr-Cyrl-CS"/>
        </w:rPr>
      </w:pPr>
    </w:p>
    <w:p w:rsidR="00DF4335" w:rsidRDefault="00DF4335" w:rsidP="00DF4335">
      <w:pPr>
        <w:autoSpaceDE w:val="0"/>
        <w:autoSpaceDN w:val="0"/>
        <w:adjustRightInd w:val="0"/>
        <w:rPr>
          <w:rFonts w:ascii="Arial" w:hAnsi="Arial" w:cs="Arial"/>
          <w:color w:val="000000"/>
        </w:rPr>
      </w:pPr>
      <w:proofErr w:type="gramStart"/>
      <w:r>
        <w:rPr>
          <w:rFonts w:ascii="Arial" w:hAnsi="Arial" w:cs="Arial"/>
          <w:color w:val="000000"/>
        </w:rPr>
        <w:t>закључен</w:t>
      </w:r>
      <w:proofErr w:type="gramEnd"/>
      <w:r>
        <w:rPr>
          <w:rFonts w:ascii="Arial" w:hAnsi="Arial" w:cs="Arial"/>
          <w:color w:val="000000"/>
        </w:rPr>
        <w:t xml:space="preserve"> дана ____ . </w:t>
      </w:r>
      <w:proofErr w:type="gramStart"/>
      <w:r>
        <w:rPr>
          <w:rFonts w:ascii="Arial" w:hAnsi="Arial" w:cs="Arial"/>
          <w:color w:val="000000"/>
        </w:rPr>
        <w:t>____</w:t>
      </w:r>
      <w:r w:rsidR="00F602A2">
        <w:rPr>
          <w:rFonts w:ascii="Arial" w:hAnsi="Arial" w:cs="Arial"/>
          <w:color w:val="000000"/>
        </w:rPr>
        <w:t xml:space="preserve"> 2021</w:t>
      </w:r>
      <w:r w:rsidRPr="001F6DA7">
        <w:rPr>
          <w:rFonts w:ascii="Arial" w:hAnsi="Arial" w:cs="Arial"/>
          <w:color w:val="000000"/>
        </w:rPr>
        <w:t>.</w:t>
      </w:r>
      <w:proofErr w:type="gramEnd"/>
      <w:r>
        <w:rPr>
          <w:rFonts w:ascii="Arial" w:hAnsi="Arial" w:cs="Arial"/>
          <w:color w:val="000000"/>
        </w:rPr>
        <w:t xml:space="preserve"> </w:t>
      </w:r>
      <w:proofErr w:type="gramStart"/>
      <w:r w:rsidRPr="001F6DA7">
        <w:rPr>
          <w:rFonts w:ascii="Arial" w:hAnsi="Arial" w:cs="Arial"/>
          <w:color w:val="000000"/>
        </w:rPr>
        <w:t>године</w:t>
      </w:r>
      <w:proofErr w:type="gramEnd"/>
      <w:r w:rsidRPr="001F6DA7">
        <w:rPr>
          <w:rFonts w:ascii="Arial" w:hAnsi="Arial" w:cs="Arial"/>
          <w:color w:val="000000"/>
        </w:rPr>
        <w:t xml:space="preserve">, у </w:t>
      </w:r>
      <w:r>
        <w:rPr>
          <w:rFonts w:ascii="Arial" w:hAnsi="Arial" w:cs="Arial"/>
          <w:color w:val="000000"/>
          <w:lang w:val="sr-Cyrl-CS"/>
        </w:rPr>
        <w:t>Сомбору</w:t>
      </w:r>
      <w:r w:rsidRPr="001F6DA7">
        <w:rPr>
          <w:rFonts w:ascii="Arial" w:hAnsi="Arial" w:cs="Arial"/>
          <w:color w:val="000000"/>
        </w:rPr>
        <w:t>, између:</w:t>
      </w:r>
    </w:p>
    <w:p w:rsidR="00DF4335" w:rsidRPr="001F6DA7" w:rsidRDefault="00DF4335" w:rsidP="00DF4335">
      <w:pPr>
        <w:autoSpaceDE w:val="0"/>
        <w:autoSpaceDN w:val="0"/>
        <w:adjustRightInd w:val="0"/>
        <w:rPr>
          <w:rFonts w:ascii="Arial" w:hAnsi="Arial" w:cs="Arial"/>
          <w:color w:val="000000"/>
        </w:rPr>
      </w:pPr>
    </w:p>
    <w:p w:rsidR="00DF4335" w:rsidRPr="001F6DA7" w:rsidRDefault="00DF4335" w:rsidP="00DF4335">
      <w:pPr>
        <w:autoSpaceDE w:val="0"/>
        <w:autoSpaceDN w:val="0"/>
        <w:adjustRightInd w:val="0"/>
        <w:jc w:val="both"/>
        <w:rPr>
          <w:rFonts w:ascii="Arial" w:hAnsi="Arial" w:cs="Arial"/>
          <w:color w:val="000000"/>
          <w:lang w:val="sr-Cyrl-CS"/>
        </w:rPr>
      </w:pPr>
      <w:r w:rsidRPr="001F6DA7">
        <w:rPr>
          <w:rFonts w:ascii="Arial" w:hAnsi="Arial" w:cs="Arial"/>
          <w:b/>
          <w:bCs/>
          <w:color w:val="000000"/>
        </w:rPr>
        <w:t>1. Дом</w:t>
      </w:r>
      <w:r>
        <w:rPr>
          <w:rFonts w:ascii="Arial" w:hAnsi="Arial" w:cs="Arial"/>
          <w:b/>
          <w:bCs/>
          <w:color w:val="000000"/>
        </w:rPr>
        <w:t>а</w:t>
      </w:r>
      <w:r w:rsidRPr="001F6DA7">
        <w:rPr>
          <w:rFonts w:ascii="Arial" w:hAnsi="Arial" w:cs="Arial"/>
          <w:b/>
          <w:bCs/>
          <w:color w:val="000000"/>
        </w:rPr>
        <w:t xml:space="preserve"> здравља </w:t>
      </w:r>
      <w:r w:rsidRPr="001F6DA7">
        <w:rPr>
          <w:rFonts w:ascii="Arial" w:hAnsi="Arial" w:cs="Arial"/>
          <w:b/>
          <w:bCs/>
          <w:color w:val="000000"/>
          <w:lang w:val="sr-Cyrl-CS"/>
        </w:rPr>
        <w:t>ДР ЂОРЂЕ ЛАЗ</w:t>
      </w:r>
      <w:r>
        <w:rPr>
          <w:rFonts w:ascii="Arial" w:hAnsi="Arial" w:cs="Arial"/>
          <w:b/>
          <w:bCs/>
          <w:color w:val="000000"/>
          <w:lang w:val="sr-Cyrl-CS"/>
        </w:rPr>
        <w:t>И</w:t>
      </w:r>
      <w:r w:rsidRPr="001F6DA7">
        <w:rPr>
          <w:rFonts w:ascii="Arial" w:hAnsi="Arial" w:cs="Arial"/>
          <w:b/>
          <w:bCs/>
          <w:color w:val="000000"/>
          <w:lang w:val="sr-Cyrl-CS"/>
        </w:rPr>
        <w:t xml:space="preserve">Ћ, Мирна улица број 3, </w:t>
      </w:r>
      <w:r>
        <w:rPr>
          <w:rFonts w:ascii="Arial" w:hAnsi="Arial" w:cs="Arial"/>
          <w:b/>
          <w:bCs/>
          <w:color w:val="000000"/>
          <w:lang w:val="sr-Cyrl-CS"/>
        </w:rPr>
        <w:t xml:space="preserve">25000 </w:t>
      </w:r>
      <w:r w:rsidRPr="001F6DA7">
        <w:rPr>
          <w:rFonts w:ascii="Arial" w:hAnsi="Arial" w:cs="Arial"/>
          <w:b/>
          <w:bCs/>
          <w:color w:val="000000"/>
          <w:lang w:val="sr-Cyrl-CS"/>
        </w:rPr>
        <w:t>Сомбор</w:t>
      </w:r>
      <w:r>
        <w:rPr>
          <w:rFonts w:ascii="Arial" w:hAnsi="Arial" w:cs="Arial"/>
          <w:color w:val="000000"/>
          <w:lang w:val="sr-Cyrl-CS"/>
        </w:rPr>
        <w:t xml:space="preserve">, Матични број: 08906165, ПИБ: 106204998, ТР: 840-802661-73 код Управе за трезор, </w:t>
      </w:r>
      <w:r w:rsidRPr="001F6DA7">
        <w:rPr>
          <w:rFonts w:ascii="Arial" w:hAnsi="Arial" w:cs="Arial"/>
          <w:color w:val="000000"/>
        </w:rPr>
        <w:t>кога заступа директор</w:t>
      </w:r>
      <w:r w:rsidRPr="001F6DA7">
        <w:rPr>
          <w:rFonts w:ascii="Arial" w:hAnsi="Arial" w:cs="Arial"/>
          <w:color w:val="000000"/>
          <w:lang w:val="sr-Cyrl-CS"/>
        </w:rPr>
        <w:t xml:space="preserve"> др Емеше Ури,</w:t>
      </w:r>
      <w:r w:rsidRPr="00944568">
        <w:rPr>
          <w:rFonts w:ascii="Arial" w:hAnsi="Arial" w:cs="Arial"/>
          <w:color w:val="000000"/>
        </w:rPr>
        <w:t xml:space="preserve"> </w:t>
      </w:r>
      <w:r w:rsidRPr="001F6DA7">
        <w:rPr>
          <w:rFonts w:ascii="Arial" w:hAnsi="Arial" w:cs="Arial"/>
          <w:color w:val="000000"/>
        </w:rPr>
        <w:t>(у даљем</w:t>
      </w:r>
      <w:r>
        <w:rPr>
          <w:rFonts w:ascii="Arial" w:hAnsi="Arial" w:cs="Arial"/>
          <w:color w:val="000000"/>
          <w:lang w:val="sr-Cyrl-CS"/>
        </w:rPr>
        <w:t xml:space="preserve"> </w:t>
      </w:r>
      <w:r w:rsidRPr="001F6DA7">
        <w:rPr>
          <w:rFonts w:ascii="Arial" w:hAnsi="Arial" w:cs="Arial"/>
          <w:color w:val="000000"/>
        </w:rPr>
        <w:t xml:space="preserve">тексту: </w:t>
      </w:r>
      <w:r>
        <w:rPr>
          <w:rFonts w:ascii="Arial" w:hAnsi="Arial" w:cs="Arial"/>
          <w:b/>
          <w:color w:val="000000"/>
          <w:lang w:val="sr-Cyrl-CS"/>
        </w:rPr>
        <w:t>Наручилац - Корисник</w:t>
      </w:r>
      <w:r w:rsidRPr="001F6DA7">
        <w:rPr>
          <w:rFonts w:ascii="Arial" w:hAnsi="Arial" w:cs="Arial"/>
          <w:color w:val="000000"/>
        </w:rPr>
        <w:t>),</w:t>
      </w:r>
    </w:p>
    <w:p w:rsidR="00DF4335" w:rsidRDefault="00DF4335" w:rsidP="00DF4335">
      <w:pPr>
        <w:autoSpaceDE w:val="0"/>
        <w:autoSpaceDN w:val="0"/>
        <w:adjustRightInd w:val="0"/>
        <w:rPr>
          <w:rFonts w:ascii="Arial" w:hAnsi="Arial" w:cs="Arial"/>
          <w:b/>
          <w:bCs/>
          <w:color w:val="000000"/>
        </w:rPr>
      </w:pPr>
    </w:p>
    <w:p w:rsidR="00DF4335" w:rsidRPr="001F6DA7" w:rsidRDefault="00DF4335" w:rsidP="00DF4335">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DF4335" w:rsidRDefault="00DF4335" w:rsidP="00DF4335">
      <w:pPr>
        <w:autoSpaceDE w:val="0"/>
        <w:autoSpaceDN w:val="0"/>
        <w:adjustRightInd w:val="0"/>
        <w:rPr>
          <w:rFonts w:ascii="Arial" w:hAnsi="Arial" w:cs="Arial"/>
          <w:b/>
          <w:color w:val="000000"/>
        </w:rPr>
      </w:pPr>
    </w:p>
    <w:p w:rsidR="00DF4335" w:rsidRPr="00235D5A" w:rsidRDefault="00DF4335" w:rsidP="00DF4335">
      <w:pPr>
        <w:autoSpaceDE w:val="0"/>
        <w:autoSpaceDN w:val="0"/>
        <w:adjustRightInd w:val="0"/>
        <w:jc w:val="both"/>
        <w:rPr>
          <w:rFonts w:ascii="Arial" w:hAnsi="Arial" w:cs="Arial"/>
          <w:color w:val="000000"/>
          <w:lang w:val="sr-Cyrl-CS"/>
        </w:rPr>
      </w:pPr>
      <w:r w:rsidRPr="00235D5A">
        <w:rPr>
          <w:rFonts w:ascii="Arial" w:hAnsi="Arial" w:cs="Arial"/>
          <w:b/>
          <w:color w:val="000000"/>
        </w:rPr>
        <w:t>2</w:t>
      </w:r>
      <w:r w:rsidRPr="001F6DA7">
        <w:rPr>
          <w:rFonts w:ascii="Arial" w:hAnsi="Arial" w:cs="Arial"/>
          <w:color w:val="000000"/>
        </w:rPr>
        <w:t>.</w:t>
      </w:r>
      <w:r>
        <w:rPr>
          <w:rFonts w:ascii="Arial" w:hAnsi="Arial" w:cs="Arial"/>
          <w:color w:val="000000"/>
        </w:rPr>
        <w:t xml:space="preserve"> </w:t>
      </w:r>
      <w:r w:rsidRPr="001F6DA7">
        <w:rPr>
          <w:rFonts w:ascii="Arial" w:hAnsi="Arial" w:cs="Arial"/>
          <w:color w:val="000000"/>
        </w:rPr>
        <w:t>__________________</w:t>
      </w:r>
      <w:r>
        <w:rPr>
          <w:rFonts w:ascii="Arial" w:hAnsi="Arial" w:cs="Arial"/>
          <w:color w:val="000000"/>
          <w:lang w:val="sr-Cyrl-CS"/>
        </w:rPr>
        <w:t>_________</w:t>
      </w:r>
      <w:r>
        <w:rPr>
          <w:rFonts w:ascii="Arial" w:hAnsi="Arial" w:cs="Arial"/>
          <w:color w:val="000000"/>
        </w:rPr>
        <w:t xml:space="preserve"> из _______________, </w:t>
      </w:r>
      <w:r w:rsidRPr="001F6DA7">
        <w:rPr>
          <w:rFonts w:ascii="Arial" w:hAnsi="Arial" w:cs="Arial"/>
          <w:color w:val="000000"/>
        </w:rPr>
        <w:t>ул.</w:t>
      </w:r>
      <w:r>
        <w:rPr>
          <w:rFonts w:ascii="Arial" w:hAnsi="Arial" w:cs="Arial"/>
          <w:color w:val="000000"/>
        </w:rPr>
        <w:t xml:space="preserve"> ____________</w:t>
      </w:r>
      <w:r w:rsidRPr="001F6DA7">
        <w:rPr>
          <w:rFonts w:ascii="Arial" w:hAnsi="Arial" w:cs="Arial"/>
          <w:color w:val="000000"/>
        </w:rPr>
        <w:t>__</w:t>
      </w:r>
      <w:r>
        <w:rPr>
          <w:rFonts w:ascii="Arial" w:hAnsi="Arial" w:cs="Arial"/>
          <w:color w:val="000000"/>
          <w:lang w:val="sr-Cyrl-CS"/>
        </w:rPr>
        <w:t xml:space="preserve">_______ </w:t>
      </w:r>
      <w:proofErr w:type="gramStart"/>
      <w:r w:rsidRPr="001F6DA7">
        <w:rPr>
          <w:rFonts w:ascii="Arial" w:hAnsi="Arial" w:cs="Arial"/>
          <w:color w:val="000000"/>
        </w:rPr>
        <w:t>бр</w:t>
      </w:r>
      <w:proofErr w:type="gramEnd"/>
      <w:r w:rsidRPr="001F6DA7">
        <w:rPr>
          <w:rFonts w:ascii="Arial" w:hAnsi="Arial" w:cs="Arial"/>
          <w:color w:val="000000"/>
        </w:rPr>
        <w:t>.</w:t>
      </w:r>
      <w:r>
        <w:rPr>
          <w:rFonts w:ascii="Arial" w:hAnsi="Arial" w:cs="Arial"/>
          <w:color w:val="000000"/>
        </w:rPr>
        <w:t xml:space="preserve"> </w:t>
      </w:r>
      <w:r w:rsidRPr="001F6DA7">
        <w:rPr>
          <w:rFonts w:ascii="Arial" w:hAnsi="Arial" w:cs="Arial"/>
          <w:color w:val="000000"/>
        </w:rPr>
        <w:t>___</w:t>
      </w:r>
      <w:r>
        <w:rPr>
          <w:rFonts w:ascii="Arial" w:hAnsi="Arial" w:cs="Arial"/>
          <w:color w:val="000000"/>
        </w:rPr>
        <w:t>__</w:t>
      </w:r>
      <w:r w:rsidRPr="001F6DA7">
        <w:rPr>
          <w:rFonts w:ascii="Arial" w:hAnsi="Arial" w:cs="Arial"/>
          <w:color w:val="000000"/>
        </w:rPr>
        <w:t>, П</w:t>
      </w:r>
      <w:r>
        <w:rPr>
          <w:rFonts w:ascii="Arial" w:hAnsi="Arial" w:cs="Arial"/>
          <w:color w:val="000000"/>
        </w:rPr>
        <w:t>I</w:t>
      </w:r>
      <w:r w:rsidRPr="001F6DA7">
        <w:rPr>
          <w:rFonts w:ascii="Arial" w:hAnsi="Arial" w:cs="Arial"/>
          <w:color w:val="000000"/>
        </w:rPr>
        <w:t>Б:</w:t>
      </w:r>
      <w:r>
        <w:rPr>
          <w:rFonts w:ascii="Arial" w:hAnsi="Arial" w:cs="Arial"/>
          <w:color w:val="000000"/>
        </w:rPr>
        <w:t xml:space="preserve"> </w:t>
      </w:r>
      <w:r w:rsidRPr="001F6DA7">
        <w:rPr>
          <w:rFonts w:ascii="Arial" w:hAnsi="Arial" w:cs="Arial"/>
          <w:color w:val="000000"/>
        </w:rPr>
        <w:t>____</w:t>
      </w:r>
      <w:r>
        <w:rPr>
          <w:rFonts w:ascii="Arial" w:hAnsi="Arial" w:cs="Arial"/>
          <w:color w:val="000000"/>
        </w:rPr>
        <w:t>__</w:t>
      </w:r>
      <w:r w:rsidRPr="001F6DA7">
        <w:rPr>
          <w:rFonts w:ascii="Arial" w:hAnsi="Arial" w:cs="Arial"/>
          <w:color w:val="000000"/>
        </w:rPr>
        <w:t>________, МБ:</w:t>
      </w:r>
      <w:r>
        <w:rPr>
          <w:rFonts w:ascii="Arial" w:hAnsi="Arial" w:cs="Arial"/>
          <w:color w:val="000000"/>
        </w:rPr>
        <w:t xml:space="preserve"> </w:t>
      </w:r>
      <w:r w:rsidRPr="001F6DA7">
        <w:rPr>
          <w:rFonts w:ascii="Arial" w:hAnsi="Arial" w:cs="Arial"/>
          <w:color w:val="000000"/>
        </w:rPr>
        <w:t>_________</w:t>
      </w:r>
      <w:r>
        <w:rPr>
          <w:rFonts w:ascii="Arial" w:hAnsi="Arial" w:cs="Arial"/>
          <w:color w:val="000000"/>
        </w:rPr>
        <w:t>_____</w:t>
      </w:r>
      <w:r w:rsidRPr="001F6DA7">
        <w:rPr>
          <w:rFonts w:ascii="Arial" w:hAnsi="Arial" w:cs="Arial"/>
          <w:color w:val="000000"/>
        </w:rPr>
        <w:t xml:space="preserve">___, </w:t>
      </w:r>
      <w:r>
        <w:rPr>
          <w:rFonts w:ascii="Arial" w:hAnsi="Arial" w:cs="Arial"/>
          <w:color w:val="000000"/>
          <w:lang w:val="sr-Cyrl-CS"/>
        </w:rPr>
        <w:t xml:space="preserve">ТР: ___________________ код банке ____________________, </w:t>
      </w:r>
      <w:r w:rsidRPr="001F6DA7">
        <w:rPr>
          <w:rFonts w:ascii="Arial" w:hAnsi="Arial" w:cs="Arial"/>
          <w:color w:val="000000"/>
        </w:rPr>
        <w:t>кога заступа _____</w:t>
      </w:r>
      <w:r>
        <w:rPr>
          <w:rFonts w:ascii="Arial" w:hAnsi="Arial" w:cs="Arial"/>
          <w:color w:val="000000"/>
        </w:rPr>
        <w:t>_________________________</w:t>
      </w:r>
      <w:proofErr w:type="gramStart"/>
      <w:r>
        <w:rPr>
          <w:rFonts w:ascii="Arial" w:hAnsi="Arial" w:cs="Arial"/>
          <w:color w:val="000000"/>
        </w:rPr>
        <w:t xml:space="preserve">_ </w:t>
      </w:r>
      <w:r w:rsidRPr="001F6DA7">
        <w:rPr>
          <w:rFonts w:ascii="Arial" w:hAnsi="Arial" w:cs="Arial"/>
          <w:color w:val="000000"/>
        </w:rPr>
        <w:t xml:space="preserve"> (</w:t>
      </w:r>
      <w:proofErr w:type="gramEnd"/>
      <w:r w:rsidRPr="001F6DA7">
        <w:rPr>
          <w:rFonts w:ascii="Arial" w:hAnsi="Arial" w:cs="Arial"/>
          <w:color w:val="000000"/>
        </w:rPr>
        <w:t xml:space="preserve">у даљем тексту: </w:t>
      </w:r>
      <w:r>
        <w:rPr>
          <w:rFonts w:ascii="Arial" w:hAnsi="Arial" w:cs="Arial"/>
          <w:b/>
          <w:bCs/>
          <w:color w:val="000000"/>
          <w:lang w:val="sr-Cyrl-CS"/>
        </w:rPr>
        <w:t>Извршилац</w:t>
      </w:r>
      <w:r>
        <w:rPr>
          <w:rFonts w:ascii="Arial" w:hAnsi="Arial" w:cs="Arial"/>
          <w:color w:val="000000"/>
        </w:rPr>
        <w:t>)</w:t>
      </w:r>
      <w:r>
        <w:rPr>
          <w:rFonts w:ascii="Arial" w:hAnsi="Arial" w:cs="Arial"/>
          <w:color w:val="000000"/>
          <w:lang w:val="sr-Cyrl-CS"/>
        </w:rPr>
        <w:t>.</w:t>
      </w:r>
    </w:p>
    <w:p w:rsidR="00DF4335" w:rsidRDefault="00DF4335" w:rsidP="00DF4335">
      <w:pPr>
        <w:pStyle w:val="NoSpacing"/>
        <w:jc w:val="both"/>
        <w:rPr>
          <w:rFonts w:ascii="Arial" w:hAnsi="Arial" w:cs="Arial"/>
          <w:noProof/>
        </w:rPr>
      </w:pPr>
    </w:p>
    <w:p w:rsidR="00DF4335" w:rsidRPr="001146FD" w:rsidRDefault="00DF4335" w:rsidP="00DF4335">
      <w:pPr>
        <w:pStyle w:val="NoSpacing"/>
        <w:jc w:val="both"/>
        <w:rPr>
          <w:rFonts w:ascii="Arial" w:hAnsi="Arial" w:cs="Arial"/>
          <w:noProof/>
        </w:rPr>
      </w:pPr>
      <w:r w:rsidRPr="004468D1">
        <w:rPr>
          <w:rFonts w:ascii="Arial" w:hAnsi="Arial" w:cs="Arial"/>
          <w:noProof/>
        </w:rPr>
        <w:t>ПРЕДМЕТ УГО</w:t>
      </w:r>
      <w:r>
        <w:rPr>
          <w:rFonts w:ascii="Arial" w:hAnsi="Arial" w:cs="Arial"/>
          <w:noProof/>
        </w:rPr>
        <w:t>В</w:t>
      </w:r>
      <w:r w:rsidRPr="004468D1">
        <w:rPr>
          <w:rFonts w:ascii="Arial" w:hAnsi="Arial" w:cs="Arial"/>
          <w:noProof/>
        </w:rPr>
        <w:t>ОРА</w:t>
      </w:r>
    </w:p>
    <w:p w:rsidR="00DF4335" w:rsidRPr="001F6DA7" w:rsidRDefault="00DF4335" w:rsidP="00DF4335">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DF4335" w:rsidRDefault="00DF4335" w:rsidP="00DF4335">
      <w:pPr>
        <w:pStyle w:val="NoSpacing"/>
        <w:jc w:val="both"/>
        <w:rPr>
          <w:rFonts w:ascii="Arial" w:hAnsi="Arial" w:cs="Arial"/>
          <w:noProof/>
        </w:rPr>
      </w:pPr>
      <w:r w:rsidRPr="004468D1">
        <w:rPr>
          <w:rFonts w:ascii="Arial" w:hAnsi="Arial" w:cs="Arial"/>
          <w:noProof/>
        </w:rPr>
        <w:t xml:space="preserve">Предмет овог уговора је одржавање </w:t>
      </w:r>
      <w:r>
        <w:rPr>
          <w:rFonts w:ascii="Arial" w:hAnsi="Arial" w:cs="Arial"/>
          <w:noProof/>
        </w:rPr>
        <w:t>и унапређење</w:t>
      </w:r>
      <w:r w:rsidRPr="004468D1">
        <w:rPr>
          <w:rFonts w:ascii="Arial" w:hAnsi="Arial" w:cs="Arial"/>
          <w:noProof/>
        </w:rPr>
        <w:t xml:space="preserve"> </w:t>
      </w:r>
      <w:r>
        <w:rPr>
          <w:rFonts w:ascii="Arial" w:hAnsi="Arial" w:cs="Arial"/>
          <w:noProof/>
        </w:rPr>
        <w:t>интегрисаног</w:t>
      </w:r>
      <w:r w:rsidRPr="004468D1">
        <w:rPr>
          <w:rFonts w:ascii="Arial" w:hAnsi="Arial" w:cs="Arial"/>
          <w:noProof/>
        </w:rPr>
        <w:t xml:space="preserve"> система Хелиант у смислу унапређења </w:t>
      </w:r>
      <w:r>
        <w:rPr>
          <w:rFonts w:ascii="Arial" w:hAnsi="Arial" w:cs="Arial"/>
          <w:noProof/>
        </w:rPr>
        <w:t xml:space="preserve">додатних </w:t>
      </w:r>
      <w:r w:rsidRPr="004468D1">
        <w:rPr>
          <w:rFonts w:ascii="Arial" w:hAnsi="Arial" w:cs="Arial"/>
          <w:noProof/>
        </w:rPr>
        <w:t>модула (у даљем тексту Софтвер).</w:t>
      </w:r>
    </w:p>
    <w:p w:rsidR="00DF4335" w:rsidRPr="006D02E0" w:rsidRDefault="00DF4335" w:rsidP="00DF4335">
      <w:pPr>
        <w:pStyle w:val="NoSpacing"/>
        <w:jc w:val="both"/>
        <w:rPr>
          <w:rFonts w:ascii="Arial" w:hAnsi="Arial" w:cs="Arial"/>
          <w:noProof/>
        </w:rPr>
      </w:pPr>
    </w:p>
    <w:p w:rsidR="00DF4335" w:rsidRDefault="00DF4335" w:rsidP="00DF4335">
      <w:pPr>
        <w:pStyle w:val="BodyText"/>
        <w:jc w:val="both"/>
        <w:rPr>
          <w:rFonts w:ascii="Arial" w:hAnsi="Arial" w:cs="Arial"/>
          <w:b/>
          <w:noProof/>
        </w:rPr>
      </w:pPr>
      <w:r>
        <w:rPr>
          <w:rFonts w:ascii="Arial" w:hAnsi="Arial" w:cs="Arial"/>
          <w:b/>
          <w:noProof/>
        </w:rPr>
        <w:t>В</w:t>
      </w:r>
      <w:r w:rsidRPr="004468D1">
        <w:rPr>
          <w:rFonts w:ascii="Arial" w:hAnsi="Arial" w:cs="Arial"/>
          <w:b/>
          <w:noProof/>
        </w:rPr>
        <w:t>ажење уговора и обавеза потписника уговора је одређено на период од једне године од</w:t>
      </w:r>
      <w:r>
        <w:rPr>
          <w:rFonts w:ascii="Arial" w:hAnsi="Arial" w:cs="Arial"/>
          <w:b/>
          <w:noProof/>
        </w:rPr>
        <w:t xml:space="preserve"> дана ступања на снагу уговора.</w:t>
      </w:r>
    </w:p>
    <w:p w:rsidR="00DF4335" w:rsidRPr="001146FD" w:rsidRDefault="00DF4335" w:rsidP="00DF4335">
      <w:pPr>
        <w:pStyle w:val="NoSpacing"/>
        <w:jc w:val="both"/>
        <w:rPr>
          <w:rFonts w:ascii="Arial" w:hAnsi="Arial" w:cs="Arial"/>
          <w:noProof/>
          <w:color w:val="1F497D"/>
        </w:rPr>
      </w:pPr>
      <w:r w:rsidRPr="006323CC">
        <w:rPr>
          <w:rFonts w:ascii="Arial" w:hAnsi="Arial" w:cs="Arial"/>
          <w:noProof/>
        </w:rPr>
        <w:t>ВРЕДНОСТ УГОВОРА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2.</w:t>
      </w:r>
    </w:p>
    <w:p w:rsidR="00DF4335" w:rsidRDefault="00DF4335" w:rsidP="00DF4335">
      <w:pPr>
        <w:pStyle w:val="NoSpacing"/>
        <w:jc w:val="both"/>
        <w:rPr>
          <w:rFonts w:ascii="Arial" w:hAnsi="Arial" w:cs="Arial"/>
          <w:noProof/>
        </w:rPr>
      </w:pPr>
      <w:r w:rsidRPr="006323CC">
        <w:rPr>
          <w:rFonts w:ascii="Arial" w:hAnsi="Arial" w:cs="Arial"/>
          <w:noProof/>
        </w:rPr>
        <w:t>Вредност овог уговора је  _______________ РСД, без ПДВ, односно ______________ РСД са ПДВ, за период од једне године и не може се мењати до краја важења уговора.</w:t>
      </w:r>
    </w:p>
    <w:p w:rsidR="00DF4335" w:rsidRDefault="00DF4335" w:rsidP="00DF4335">
      <w:pPr>
        <w:pStyle w:val="NoSpacing"/>
        <w:jc w:val="both"/>
        <w:rPr>
          <w:rFonts w:ascii="Arial" w:hAnsi="Arial" w:cs="Arial"/>
          <w:noProof/>
        </w:rPr>
      </w:pPr>
    </w:p>
    <w:p w:rsidR="00DF4335" w:rsidRPr="006323CC" w:rsidRDefault="00DF4335" w:rsidP="00DF4335">
      <w:pPr>
        <w:pStyle w:val="NoSpacing"/>
        <w:jc w:val="both"/>
        <w:rPr>
          <w:rFonts w:ascii="Arial" w:hAnsi="Arial" w:cs="Arial"/>
          <w:noProof/>
        </w:rPr>
      </w:pPr>
      <w:r w:rsidRPr="006D02E0">
        <w:rPr>
          <w:rFonts w:ascii="Arial" w:hAnsi="Arial" w:cs="Arial"/>
          <w:noProof/>
        </w:rPr>
        <w:t>НАЧИН ПЛАЋАЊА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3.</w:t>
      </w:r>
    </w:p>
    <w:p w:rsidR="00DF4335" w:rsidRDefault="00DF4335" w:rsidP="00DF4335">
      <w:pPr>
        <w:pStyle w:val="NoSpacing"/>
        <w:jc w:val="both"/>
        <w:rPr>
          <w:rFonts w:ascii="Arial" w:hAnsi="Arial" w:cs="Arial"/>
        </w:rPr>
      </w:pPr>
      <w:r w:rsidRPr="006D02E0">
        <w:rPr>
          <w:rFonts w:ascii="Arial" w:hAnsi="Arial" w:cs="Arial"/>
        </w:rPr>
        <w:t>Плаћање ће се вршити у 12 једнаких месечних рата од по ____________ РСД, без ПД</w:t>
      </w:r>
      <w:r>
        <w:rPr>
          <w:rFonts w:ascii="Arial" w:hAnsi="Arial" w:cs="Arial"/>
        </w:rPr>
        <w:t>В</w:t>
      </w:r>
      <w:r w:rsidRPr="006D02E0">
        <w:rPr>
          <w:rFonts w:ascii="Arial" w:hAnsi="Arial" w:cs="Arial"/>
        </w:rPr>
        <w:t>, односно, ___________ РСД са ПД</w:t>
      </w:r>
      <w:r>
        <w:rPr>
          <w:rFonts w:ascii="Arial" w:hAnsi="Arial" w:cs="Arial"/>
        </w:rPr>
        <w:t>В</w:t>
      </w:r>
      <w:r w:rsidRPr="006D02E0">
        <w:rPr>
          <w:rFonts w:ascii="Arial" w:hAnsi="Arial" w:cs="Arial"/>
        </w:rPr>
        <w:t xml:space="preserve">, у року од </w:t>
      </w:r>
      <w:r w:rsidRPr="006D02E0">
        <w:rPr>
          <w:rFonts w:ascii="Arial" w:hAnsi="Arial" w:cs="Arial"/>
          <w:lang w:val="sr-Cyrl-CS"/>
        </w:rPr>
        <w:t>______</w:t>
      </w:r>
      <w:r w:rsidRPr="006D02E0">
        <w:rPr>
          <w:rFonts w:ascii="Arial" w:hAnsi="Arial" w:cs="Arial"/>
        </w:rPr>
        <w:t xml:space="preserve"> дана, од пријема рачуна за претходни месец.</w:t>
      </w:r>
    </w:p>
    <w:p w:rsidR="00DF4335" w:rsidRDefault="00DF4335" w:rsidP="00DF4335">
      <w:pPr>
        <w:pStyle w:val="NoSpacing"/>
        <w:jc w:val="both"/>
        <w:rPr>
          <w:rFonts w:ascii="Arial" w:hAnsi="Arial" w:cs="Arial"/>
          <w:noProof/>
        </w:rPr>
      </w:pPr>
    </w:p>
    <w:p w:rsidR="00DF4335" w:rsidRPr="001146FD" w:rsidRDefault="00DF4335" w:rsidP="00DF4335">
      <w:pPr>
        <w:pStyle w:val="NoSpacing"/>
        <w:jc w:val="both"/>
        <w:rPr>
          <w:rFonts w:ascii="Arial" w:hAnsi="Arial" w:cs="Arial"/>
          <w:noProof/>
        </w:rPr>
      </w:pPr>
      <w:r w:rsidRPr="006D02E0">
        <w:rPr>
          <w:rFonts w:ascii="Arial" w:hAnsi="Arial" w:cs="Arial"/>
          <w:noProof/>
        </w:rPr>
        <w:lastRenderedPageBreak/>
        <w:t>ЛОКАЦИЈЕ И БРОЈ КОРИСНИКА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4.</w:t>
      </w:r>
    </w:p>
    <w:p w:rsidR="00DF4335" w:rsidRPr="006323CC" w:rsidRDefault="00DF4335" w:rsidP="00DF4335">
      <w:pPr>
        <w:pStyle w:val="BodyText"/>
        <w:jc w:val="both"/>
        <w:rPr>
          <w:rFonts w:ascii="Arial" w:hAnsi="Arial" w:cs="Arial"/>
          <w:noProof/>
        </w:rPr>
      </w:pPr>
      <w:r w:rsidRPr="006323CC">
        <w:rPr>
          <w:rFonts w:ascii="Arial" w:hAnsi="Arial" w:cs="Arial"/>
          <w:noProof/>
        </w:rPr>
        <w:t>Софтвер је инсталиран на свим локацијама Корисника, и то на свим расположивим рачунарима, а локације објеката су следеће: (Све локације Дома здравља Сомбор).</w:t>
      </w:r>
    </w:p>
    <w:p w:rsidR="00DF4335" w:rsidRDefault="00DF4335" w:rsidP="00DF4335">
      <w:pPr>
        <w:pStyle w:val="NoSpacing"/>
        <w:jc w:val="both"/>
        <w:rPr>
          <w:rFonts w:ascii="Arial" w:hAnsi="Arial" w:cs="Arial"/>
          <w:noProof/>
        </w:rPr>
      </w:pPr>
    </w:p>
    <w:p w:rsidR="00DF4335" w:rsidRPr="001146FD" w:rsidRDefault="00DF4335" w:rsidP="00DF4335">
      <w:pPr>
        <w:pStyle w:val="NoSpacing"/>
        <w:jc w:val="both"/>
        <w:rPr>
          <w:rFonts w:ascii="Arial" w:hAnsi="Arial" w:cs="Arial"/>
          <w:noProof/>
        </w:rPr>
      </w:pPr>
      <w:r w:rsidRPr="006D02E0">
        <w:rPr>
          <w:rFonts w:ascii="Arial" w:hAnsi="Arial" w:cs="Arial"/>
          <w:noProof/>
        </w:rPr>
        <w:t>МОДУЛИ СОФТ</w:t>
      </w:r>
      <w:r>
        <w:rPr>
          <w:rFonts w:ascii="Arial" w:hAnsi="Arial" w:cs="Arial"/>
          <w:noProof/>
        </w:rPr>
        <w:t>В</w:t>
      </w:r>
      <w:r w:rsidRPr="006D02E0">
        <w:rPr>
          <w:rFonts w:ascii="Arial" w:hAnsi="Arial" w:cs="Arial"/>
          <w:noProof/>
        </w:rPr>
        <w:t>ЕРА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5.</w:t>
      </w:r>
    </w:p>
    <w:p w:rsidR="00DF4335" w:rsidRDefault="00DF4335" w:rsidP="00DF4335">
      <w:pPr>
        <w:suppressAutoHyphens/>
        <w:spacing w:line="100" w:lineRule="atLeast"/>
        <w:jc w:val="both"/>
        <w:rPr>
          <w:rFonts w:ascii="Arial" w:eastAsia="Arial Unicode MS" w:hAnsi="Arial" w:cs="Arial"/>
          <w:noProof/>
          <w:color w:val="000000"/>
          <w:kern w:val="1"/>
          <w:lang w:eastAsia="ar-SA"/>
        </w:rPr>
      </w:pPr>
    </w:p>
    <w:p w:rsidR="00DF4335" w:rsidRDefault="00DF4335" w:rsidP="00DF4335">
      <w:pPr>
        <w:suppressAutoHyphens/>
        <w:spacing w:line="100" w:lineRule="atLeast"/>
        <w:jc w:val="both"/>
        <w:rPr>
          <w:rFonts w:ascii="Arial" w:eastAsia="Arial Unicode MS" w:hAnsi="Arial" w:cs="Arial"/>
          <w:noProof/>
          <w:color w:val="000000"/>
          <w:kern w:val="1"/>
          <w:lang w:eastAsia="ar-SA"/>
        </w:rPr>
      </w:pPr>
      <w:r w:rsidRPr="00CF1749">
        <w:rPr>
          <w:rFonts w:ascii="Arial" w:eastAsia="Arial Unicode MS" w:hAnsi="Arial" w:cs="Arial"/>
          <w:noProof/>
          <w:color w:val="000000"/>
          <w:kern w:val="1"/>
          <w:lang w:eastAsia="ar-SA"/>
        </w:rPr>
        <w:t xml:space="preserve">Одржавање </w:t>
      </w:r>
      <w:r>
        <w:rPr>
          <w:rFonts w:ascii="Arial" w:hAnsi="Arial" w:cs="Arial"/>
          <w:lang w:val="sr-Cyrl-CS"/>
        </w:rPr>
        <w:t>и унапређење</w:t>
      </w:r>
      <w:r>
        <w:rPr>
          <w:rFonts w:ascii="Arial" w:eastAsia="Arial Unicode MS" w:hAnsi="Arial" w:cs="Arial"/>
          <w:noProof/>
          <w:color w:val="000000"/>
          <w:kern w:val="1"/>
          <w:lang w:eastAsia="ar-SA"/>
        </w:rPr>
        <w:t xml:space="preserve"> интегрисаног</w:t>
      </w:r>
      <w:r w:rsidRPr="00CF1749">
        <w:rPr>
          <w:rFonts w:ascii="Arial" w:eastAsia="Arial Unicode MS" w:hAnsi="Arial" w:cs="Arial"/>
          <w:noProof/>
          <w:color w:val="000000"/>
          <w:kern w:val="1"/>
          <w:lang w:eastAsia="ar-SA"/>
        </w:rPr>
        <w:t xml:space="preserve"> система Хелиант</w:t>
      </w:r>
      <w:r>
        <w:rPr>
          <w:rFonts w:ascii="Arial" w:eastAsia="Arial Unicode MS" w:hAnsi="Arial" w:cs="Arial"/>
          <w:noProof/>
          <w:color w:val="000000"/>
          <w:kern w:val="1"/>
          <w:lang w:eastAsia="ar-SA"/>
        </w:rPr>
        <w:t xml:space="preserve"> обухвата </w:t>
      </w:r>
      <w:r w:rsidRPr="00CF1749">
        <w:rPr>
          <w:rFonts w:ascii="Arial" w:eastAsia="Arial Unicode MS" w:hAnsi="Arial" w:cs="Arial"/>
          <w:noProof/>
          <w:color w:val="000000"/>
          <w:kern w:val="1"/>
          <w:lang w:eastAsia="ar-SA"/>
        </w:rPr>
        <w:t>следеће функционалности:</w:t>
      </w:r>
      <w:r>
        <w:rPr>
          <w:rFonts w:ascii="Arial" w:eastAsia="Arial Unicode MS" w:hAnsi="Arial" w:cs="Arial"/>
          <w:noProof/>
          <w:color w:val="000000"/>
          <w:kern w:val="1"/>
          <w:lang w:eastAsia="ar-SA"/>
        </w:rPr>
        <w:t xml:space="preserve"> </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Здравствени електронски картон;</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Специјалистичко – амбулантни прегледи;</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Одељенска апотека;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Електронска фактура;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Администрација;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Извештавање;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ИЗИС;</w:t>
      </w:r>
    </w:p>
    <w:p w:rsidR="007C57DF" w:rsidRPr="007E16C2"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Е-рецепт;</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Модул медицине рада;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Кадровска евиденција;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Обрачун зарада и накнада;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Основна средства и ситан инвентар;</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Благајна;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Робно-материјално пословање;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Уговори;</w:t>
      </w:r>
    </w:p>
    <w:p w:rsidR="007C57DF" w:rsidRPr="002E7A99"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Финансије;</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Pr>
          <w:rFonts w:ascii="Arial" w:eastAsia="Arial Unicode MS" w:hAnsi="Arial" w:cs="Arial"/>
          <w:noProof/>
          <w:color w:val="000000"/>
          <w:kern w:val="1"/>
          <w:lang w:eastAsia="ar-SA"/>
        </w:rPr>
        <w:t>Интеграција здравственог и пословног информационог система;</w:t>
      </w:r>
    </w:p>
    <w:p w:rsidR="007C57DF" w:rsidRDefault="007C57DF" w:rsidP="007C57DF">
      <w:pPr>
        <w:numPr>
          <w:ilvl w:val="0"/>
          <w:numId w:val="24"/>
        </w:numPr>
        <w:suppressAutoHyphens/>
        <w:spacing w:line="100" w:lineRule="atLeast"/>
        <w:ind w:left="426" w:hanging="284"/>
        <w:jc w:val="both"/>
        <w:rPr>
          <w:rFonts w:ascii="Arial" w:eastAsia="Arial Unicode MS" w:hAnsi="Arial" w:cs="Arial"/>
          <w:noProof/>
          <w:color w:val="000000"/>
          <w:kern w:val="1"/>
          <w:lang w:eastAsia="ar-SA"/>
        </w:rPr>
      </w:pPr>
      <w:r w:rsidRPr="00C35082">
        <w:rPr>
          <w:rFonts w:ascii="Arial" w:eastAsia="Arial Unicode MS" w:hAnsi="Arial" w:cs="Arial"/>
          <w:noProof/>
          <w:color w:val="000000"/>
          <w:kern w:val="1"/>
          <w:lang w:eastAsia="ar-SA"/>
        </w:rPr>
        <w:t>Лабо</w:t>
      </w:r>
      <w:r>
        <w:rPr>
          <w:rFonts w:ascii="Arial" w:eastAsia="Arial Unicode MS" w:hAnsi="Arial" w:cs="Arial"/>
          <w:noProof/>
          <w:color w:val="000000"/>
          <w:kern w:val="1"/>
          <w:lang w:eastAsia="ar-SA"/>
        </w:rPr>
        <w:t xml:space="preserve">раторијски информациони систем </w:t>
      </w:r>
    </w:p>
    <w:p w:rsidR="00634920" w:rsidRDefault="00634920" w:rsidP="00634920">
      <w:pPr>
        <w:suppressAutoHyphens/>
        <w:spacing w:line="100" w:lineRule="atLeast"/>
        <w:ind w:left="426"/>
        <w:jc w:val="both"/>
        <w:rPr>
          <w:rFonts w:ascii="Arial" w:eastAsia="Arial Unicode MS" w:hAnsi="Arial" w:cs="Arial"/>
          <w:noProof/>
          <w:color w:val="000000"/>
          <w:kern w:val="1"/>
          <w:lang w:eastAsia="ar-SA"/>
        </w:rPr>
      </w:pPr>
    </w:p>
    <w:p w:rsidR="00DF4335" w:rsidRPr="006D02E0" w:rsidRDefault="007C57DF" w:rsidP="007C57DF">
      <w:pPr>
        <w:suppressAutoHyphens/>
        <w:spacing w:line="100" w:lineRule="atLeast"/>
        <w:jc w:val="both"/>
        <w:rPr>
          <w:rFonts w:ascii="Arial" w:hAnsi="Arial" w:cs="Arial"/>
          <w:noProof/>
        </w:rPr>
      </w:pPr>
      <w:r w:rsidRPr="006D02E0">
        <w:rPr>
          <w:rFonts w:ascii="Arial" w:hAnsi="Arial" w:cs="Arial"/>
          <w:noProof/>
        </w:rPr>
        <w:t xml:space="preserve"> </w:t>
      </w:r>
      <w:r w:rsidR="00DF4335" w:rsidRPr="006D02E0">
        <w:rPr>
          <w:rFonts w:ascii="Arial" w:hAnsi="Arial" w:cs="Arial"/>
          <w:noProof/>
        </w:rPr>
        <w:t>ПРА</w:t>
      </w:r>
      <w:r w:rsidR="00DF4335">
        <w:rPr>
          <w:rFonts w:ascii="Arial" w:hAnsi="Arial" w:cs="Arial"/>
          <w:noProof/>
        </w:rPr>
        <w:t>В</w:t>
      </w:r>
      <w:r w:rsidR="00DF4335" w:rsidRPr="006D02E0">
        <w:rPr>
          <w:rFonts w:ascii="Arial" w:hAnsi="Arial" w:cs="Arial"/>
          <w:noProof/>
        </w:rPr>
        <w:t>О НА НО</w:t>
      </w:r>
      <w:r w:rsidR="00DF4335">
        <w:rPr>
          <w:rFonts w:ascii="Arial" w:hAnsi="Arial" w:cs="Arial"/>
          <w:noProof/>
        </w:rPr>
        <w:t>В</w:t>
      </w:r>
      <w:r w:rsidR="00DF4335" w:rsidRPr="006D02E0">
        <w:rPr>
          <w:rFonts w:ascii="Arial" w:hAnsi="Arial" w:cs="Arial"/>
          <w:noProof/>
        </w:rPr>
        <w:t xml:space="preserve">Е </w:t>
      </w:r>
      <w:r w:rsidR="00DF4335">
        <w:rPr>
          <w:rFonts w:ascii="Arial" w:hAnsi="Arial" w:cs="Arial"/>
          <w:noProof/>
        </w:rPr>
        <w:t>В</w:t>
      </w:r>
      <w:r w:rsidR="00DF4335" w:rsidRPr="006D02E0">
        <w:rPr>
          <w:rFonts w:ascii="Arial" w:hAnsi="Arial" w:cs="Arial"/>
          <w:noProof/>
        </w:rPr>
        <w:t>ЕРЗИЈЕ СОФТ</w:t>
      </w:r>
      <w:r w:rsidR="00DF4335">
        <w:rPr>
          <w:rFonts w:ascii="Arial" w:hAnsi="Arial" w:cs="Arial"/>
          <w:noProof/>
        </w:rPr>
        <w:t>В</w:t>
      </w:r>
      <w:r w:rsidR="00DF4335" w:rsidRPr="006D02E0">
        <w:rPr>
          <w:rFonts w:ascii="Arial" w:hAnsi="Arial" w:cs="Arial"/>
          <w:noProof/>
        </w:rPr>
        <w:t>ЕРА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6.</w:t>
      </w:r>
    </w:p>
    <w:p w:rsidR="00DF4335" w:rsidRPr="006D02E0" w:rsidRDefault="00DF4335" w:rsidP="00DF4335">
      <w:pPr>
        <w:pStyle w:val="NoSpacing"/>
        <w:jc w:val="both"/>
        <w:rPr>
          <w:rFonts w:ascii="Arial" w:hAnsi="Arial" w:cs="Arial"/>
          <w:noProof/>
        </w:rPr>
      </w:pPr>
      <w:r w:rsidRPr="006D02E0">
        <w:rPr>
          <w:rFonts w:ascii="Arial" w:hAnsi="Arial" w:cs="Arial"/>
          <w:noProof/>
        </w:rPr>
        <w:t xml:space="preserve">Израда и издавање нових верзија Софтвера (са измењеним и допуњеним функционалностима Софтвера) врши се у следећим случајевима: </w:t>
      </w:r>
    </w:p>
    <w:p w:rsidR="00DF4335" w:rsidRPr="006D02E0" w:rsidRDefault="00DF4335" w:rsidP="00265927">
      <w:pPr>
        <w:pStyle w:val="NoSpacing"/>
        <w:numPr>
          <w:ilvl w:val="0"/>
          <w:numId w:val="11"/>
        </w:numPr>
        <w:ind w:left="360"/>
        <w:jc w:val="both"/>
        <w:rPr>
          <w:rFonts w:ascii="Arial" w:hAnsi="Arial" w:cs="Arial"/>
          <w:noProof/>
        </w:rPr>
      </w:pPr>
      <w:r w:rsidRPr="006D02E0">
        <w:rPr>
          <w:rFonts w:ascii="Arial" w:hAnsi="Arial" w:cs="Arial"/>
          <w:noProof/>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DF4335" w:rsidRPr="006D02E0" w:rsidRDefault="00DF4335" w:rsidP="00265927">
      <w:pPr>
        <w:pStyle w:val="NoSpacing"/>
        <w:numPr>
          <w:ilvl w:val="0"/>
          <w:numId w:val="11"/>
        </w:numPr>
        <w:ind w:left="360"/>
        <w:jc w:val="both"/>
        <w:rPr>
          <w:rFonts w:ascii="Arial" w:hAnsi="Arial" w:cs="Arial"/>
          <w:noProof/>
        </w:rPr>
      </w:pPr>
      <w:r w:rsidRPr="006D02E0">
        <w:rPr>
          <w:rFonts w:ascii="Arial" w:hAnsi="Arial" w:cs="Arial"/>
          <w:noProof/>
        </w:rPr>
        <w:t>Као резултат унапређења Софтвера у циљу исправљања откривених већих и мањих нерегуларности у раду, скривених мана и грешака;</w:t>
      </w:r>
    </w:p>
    <w:p w:rsidR="00DF4335" w:rsidRDefault="00DF4335" w:rsidP="00265927">
      <w:pPr>
        <w:pStyle w:val="NoSpacing"/>
        <w:numPr>
          <w:ilvl w:val="0"/>
          <w:numId w:val="11"/>
        </w:numPr>
        <w:ind w:left="360"/>
        <w:jc w:val="both"/>
        <w:rPr>
          <w:rFonts w:ascii="Arial" w:hAnsi="Arial" w:cs="Arial"/>
          <w:noProof/>
        </w:rPr>
      </w:pPr>
      <w:r w:rsidRPr="006D02E0">
        <w:rPr>
          <w:rFonts w:ascii="Arial" w:hAnsi="Arial" w:cs="Arial"/>
          <w:noProof/>
        </w:rPr>
        <w:t>Као резултат унапређење Софтвера у циљу ефикаснијег рада и коришћења, као резултат властитих идеја и концепата Извршиоца;</w:t>
      </w:r>
    </w:p>
    <w:p w:rsidR="00DF4335" w:rsidRDefault="00DF4335" w:rsidP="00DF4335">
      <w:pPr>
        <w:pStyle w:val="NoSpacing"/>
        <w:jc w:val="both"/>
        <w:rPr>
          <w:rFonts w:ascii="Arial" w:hAnsi="Arial" w:cs="Arial"/>
          <w:noProof/>
        </w:rPr>
      </w:pPr>
    </w:p>
    <w:p w:rsidR="00634920" w:rsidRDefault="00634920" w:rsidP="00DF4335">
      <w:pPr>
        <w:pStyle w:val="NoSpacing"/>
        <w:jc w:val="both"/>
        <w:rPr>
          <w:rFonts w:ascii="Arial" w:hAnsi="Arial" w:cs="Arial"/>
          <w:noProof/>
        </w:rPr>
      </w:pPr>
    </w:p>
    <w:p w:rsidR="00634920" w:rsidRDefault="00634920" w:rsidP="00DF4335">
      <w:pPr>
        <w:pStyle w:val="NoSpacing"/>
        <w:jc w:val="both"/>
        <w:rPr>
          <w:rFonts w:ascii="Arial" w:hAnsi="Arial" w:cs="Arial"/>
          <w:noProof/>
        </w:rPr>
      </w:pPr>
    </w:p>
    <w:p w:rsidR="00DF4335" w:rsidRDefault="00DF4335" w:rsidP="00DF4335">
      <w:pPr>
        <w:pStyle w:val="NoSpacing"/>
        <w:jc w:val="both"/>
        <w:rPr>
          <w:rFonts w:ascii="Arial" w:hAnsi="Arial" w:cs="Arial"/>
          <w:noProof/>
        </w:rPr>
      </w:pPr>
      <w:r w:rsidRPr="001146FD">
        <w:rPr>
          <w:rFonts w:ascii="Arial" w:hAnsi="Arial" w:cs="Arial"/>
          <w:noProof/>
        </w:rPr>
        <w:lastRenderedPageBreak/>
        <w:t>РЕДОВНА ПОДРШКА У КОРИШЋЕЊУ СОФТВЕРА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7.</w:t>
      </w:r>
    </w:p>
    <w:p w:rsidR="00DF4335" w:rsidRPr="006D02E0" w:rsidRDefault="00DF4335" w:rsidP="00DF4335">
      <w:pPr>
        <w:pStyle w:val="NoSpacing"/>
        <w:jc w:val="both"/>
        <w:rPr>
          <w:rFonts w:ascii="Arial" w:hAnsi="Arial" w:cs="Arial"/>
          <w:noProof/>
        </w:rPr>
      </w:pPr>
      <w:r w:rsidRPr="006D02E0">
        <w:rPr>
          <w:rFonts w:ascii="Arial" w:hAnsi="Arial" w:cs="Arial"/>
          <w:noProof/>
        </w:rPr>
        <w:t>Редовна подршка у коришћењу Софтвера подразумева:</w:t>
      </w:r>
    </w:p>
    <w:p w:rsidR="00DF4335" w:rsidRPr="006D02E0" w:rsidRDefault="00DF4335" w:rsidP="00265927">
      <w:pPr>
        <w:pStyle w:val="NoSpacing"/>
        <w:numPr>
          <w:ilvl w:val="0"/>
          <w:numId w:val="12"/>
        </w:numPr>
        <w:ind w:left="360"/>
        <w:jc w:val="both"/>
        <w:rPr>
          <w:rFonts w:ascii="Arial" w:hAnsi="Arial" w:cs="Arial"/>
          <w:noProof/>
        </w:rPr>
      </w:pPr>
      <w:r w:rsidRPr="006D02E0">
        <w:rPr>
          <w:rFonts w:ascii="Arial" w:hAnsi="Arial" w:cs="Arial"/>
          <w:noProof/>
        </w:rPr>
        <w:t>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Услуге техничке подршке не подразумевају обуку особља Корисника, нити помоћ у питањима покривена корисничким упутствима. Према потреби, ова подршка ће се извршавати на локацијама наручиоца – корисника.</w:t>
      </w:r>
    </w:p>
    <w:p w:rsidR="00DF4335" w:rsidRPr="006D02E0" w:rsidRDefault="00DF4335" w:rsidP="00265927">
      <w:pPr>
        <w:pStyle w:val="NoSpacing"/>
        <w:numPr>
          <w:ilvl w:val="0"/>
          <w:numId w:val="12"/>
        </w:numPr>
        <w:ind w:left="360"/>
        <w:jc w:val="both"/>
        <w:rPr>
          <w:rFonts w:ascii="Arial" w:hAnsi="Arial" w:cs="Arial"/>
          <w:noProof/>
        </w:rPr>
      </w:pPr>
      <w:r w:rsidRPr="006D02E0">
        <w:rPr>
          <w:rFonts w:ascii="Arial" w:hAnsi="Arial" w:cs="Arial"/>
          <w:noProof/>
        </w:rPr>
        <w:t xml:space="preserve">Услуге техничке подршке су доступне између 08:00 и 17:00 сати сваког радног дана, осим суботом, недељом и у дане празника, двема особама које је именовао Корисник. </w:t>
      </w:r>
      <w:r>
        <w:rPr>
          <w:rFonts w:ascii="Arial" w:hAnsi="Arial" w:cs="Arial"/>
          <w:noProof/>
        </w:rPr>
        <w:t>В</w:t>
      </w:r>
      <w:r w:rsidRPr="006D02E0">
        <w:rPr>
          <w:rFonts w:ascii="Arial" w:hAnsi="Arial" w:cs="Arial"/>
          <w:noProof/>
        </w:rPr>
        <w:t>ан наведеног времена Кориснику техничка подршка биће доступна путем мобилног телефона, искључиво овлашћеним лицима Корисника.</w:t>
      </w:r>
    </w:p>
    <w:p w:rsidR="00DF4335" w:rsidRPr="006D02E0" w:rsidRDefault="00DF4335" w:rsidP="00265927">
      <w:pPr>
        <w:pStyle w:val="NoSpacing"/>
        <w:numPr>
          <w:ilvl w:val="0"/>
          <w:numId w:val="12"/>
        </w:numPr>
        <w:ind w:left="360"/>
        <w:jc w:val="both"/>
        <w:rPr>
          <w:rFonts w:ascii="Arial" w:hAnsi="Arial" w:cs="Arial"/>
          <w:noProof/>
        </w:rPr>
      </w:pPr>
      <w:r w:rsidRPr="006D02E0">
        <w:rPr>
          <w:rFonts w:ascii="Arial" w:hAnsi="Arial" w:cs="Arial"/>
          <w:noProof/>
        </w:rPr>
        <w:t>Да у случају проблема у раду Софтвера, време одзива Извршиоца буде као у табели: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6100"/>
        <w:gridCol w:w="1536"/>
      </w:tblGrid>
      <w:tr w:rsidR="00DF4335" w:rsidRPr="006323CC" w:rsidTr="00E57F6B">
        <w:trPr>
          <w:trHeight w:hRule="exact" w:val="534"/>
          <w:tblHeader/>
          <w:jc w:val="center"/>
        </w:trPr>
        <w:tc>
          <w:tcPr>
            <w:tcW w:w="1673" w:type="dxa"/>
            <w:shd w:val="clear" w:color="auto" w:fill="C6D9F1"/>
          </w:tcPr>
          <w:p w:rsidR="00DF4335" w:rsidRPr="006323CC" w:rsidRDefault="00DF4335" w:rsidP="00E57F6B">
            <w:pPr>
              <w:pStyle w:val="BodyText"/>
              <w:keepNext/>
              <w:jc w:val="center"/>
              <w:rPr>
                <w:rFonts w:ascii="Arial" w:hAnsi="Arial" w:cs="Arial"/>
                <w:b/>
                <w:bCs/>
                <w:noProof/>
              </w:rPr>
            </w:pPr>
            <w:r w:rsidRPr="006323CC">
              <w:rPr>
                <w:rFonts w:ascii="Arial" w:hAnsi="Arial" w:cs="Arial"/>
                <w:b/>
                <w:noProof/>
                <w:sz w:val="22"/>
                <w:szCs w:val="22"/>
              </w:rPr>
              <w:t>Врста проблема</w:t>
            </w:r>
          </w:p>
        </w:tc>
        <w:tc>
          <w:tcPr>
            <w:tcW w:w="6100" w:type="dxa"/>
            <w:shd w:val="clear" w:color="auto" w:fill="C6D9F1"/>
          </w:tcPr>
          <w:p w:rsidR="00DF4335" w:rsidRPr="006323CC" w:rsidRDefault="00DF4335" w:rsidP="00E57F6B">
            <w:pPr>
              <w:pStyle w:val="BodyText"/>
              <w:keepNext/>
              <w:jc w:val="center"/>
              <w:rPr>
                <w:rFonts w:ascii="Arial" w:hAnsi="Arial" w:cs="Arial"/>
                <w:b/>
                <w:bCs/>
                <w:noProof/>
              </w:rPr>
            </w:pPr>
            <w:r w:rsidRPr="006323CC">
              <w:rPr>
                <w:rFonts w:ascii="Arial" w:hAnsi="Arial" w:cs="Arial"/>
                <w:b/>
                <w:noProof/>
                <w:sz w:val="22"/>
                <w:szCs w:val="22"/>
              </w:rPr>
              <w:t>Опис проблема</w:t>
            </w:r>
          </w:p>
        </w:tc>
        <w:tc>
          <w:tcPr>
            <w:tcW w:w="1536" w:type="dxa"/>
            <w:shd w:val="clear" w:color="auto" w:fill="C6D9F1"/>
          </w:tcPr>
          <w:p w:rsidR="00DF4335" w:rsidRPr="006323CC" w:rsidRDefault="00DF4335" w:rsidP="00E57F6B">
            <w:pPr>
              <w:pStyle w:val="BodyText"/>
              <w:keepNext/>
              <w:jc w:val="center"/>
              <w:rPr>
                <w:rFonts w:ascii="Arial" w:hAnsi="Arial" w:cs="Arial"/>
                <w:b/>
                <w:bCs/>
                <w:noProof/>
              </w:rPr>
            </w:pPr>
            <w:r w:rsidRPr="006323CC">
              <w:rPr>
                <w:rFonts w:ascii="Arial" w:hAnsi="Arial" w:cs="Arial"/>
                <w:b/>
                <w:noProof/>
                <w:sz w:val="22"/>
                <w:szCs w:val="22"/>
              </w:rPr>
              <w:t>Време одзива</w:t>
            </w:r>
          </w:p>
        </w:tc>
      </w:tr>
      <w:tr w:rsidR="00DF4335" w:rsidRPr="006323CC" w:rsidTr="00E57F6B">
        <w:trPr>
          <w:trHeight w:val="1062"/>
          <w:jc w:val="center"/>
        </w:trPr>
        <w:tc>
          <w:tcPr>
            <w:tcW w:w="1673"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Критични</w:t>
            </w:r>
          </w:p>
        </w:tc>
        <w:tc>
          <w:tcPr>
            <w:tcW w:w="6100" w:type="dxa"/>
            <w:shd w:val="clear" w:color="auto" w:fill="auto"/>
          </w:tcPr>
          <w:p w:rsidR="00DF4335" w:rsidRPr="006323CC" w:rsidRDefault="00DF4335" w:rsidP="00E57F6B">
            <w:pPr>
              <w:pStyle w:val="BodyText"/>
              <w:jc w:val="both"/>
              <w:rPr>
                <w:rFonts w:ascii="Arial" w:hAnsi="Arial" w:cs="Arial"/>
                <w:noProof/>
              </w:rPr>
            </w:pPr>
            <w:r w:rsidRPr="006323CC">
              <w:rPr>
                <w:rFonts w:ascii="Arial" w:hAnsi="Arial" w:cs="Arial"/>
                <w:noProof/>
                <w:sz w:val="22"/>
                <w:szCs w:val="22"/>
              </w:rPr>
              <w:t xml:space="preserve">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 </w:t>
            </w:r>
          </w:p>
        </w:tc>
        <w:tc>
          <w:tcPr>
            <w:tcW w:w="1536"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8 сати</w:t>
            </w:r>
          </w:p>
        </w:tc>
      </w:tr>
      <w:tr w:rsidR="00DF4335" w:rsidRPr="006323CC" w:rsidTr="00E57F6B">
        <w:trPr>
          <w:trHeight w:val="885"/>
          <w:jc w:val="center"/>
        </w:trPr>
        <w:tc>
          <w:tcPr>
            <w:tcW w:w="1673"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Озбиљни</w:t>
            </w:r>
          </w:p>
        </w:tc>
        <w:tc>
          <w:tcPr>
            <w:tcW w:w="6100" w:type="dxa"/>
            <w:shd w:val="clear" w:color="auto" w:fill="auto"/>
          </w:tcPr>
          <w:p w:rsidR="00DF4335" w:rsidRPr="006323CC" w:rsidRDefault="00DF4335" w:rsidP="00E57F6B">
            <w:pPr>
              <w:pStyle w:val="BodyText"/>
              <w:jc w:val="both"/>
              <w:rPr>
                <w:rFonts w:ascii="Arial" w:hAnsi="Arial" w:cs="Arial"/>
                <w:noProof/>
              </w:rPr>
            </w:pPr>
            <w:r w:rsidRPr="006323CC">
              <w:rPr>
                <w:rFonts w:ascii="Arial" w:hAnsi="Arial" w:cs="Arial"/>
                <w:noProof/>
                <w:sz w:val="22"/>
                <w:szCs w:val="22"/>
              </w:rPr>
              <w:t xml:space="preserve">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 </w:t>
            </w:r>
          </w:p>
        </w:tc>
        <w:tc>
          <w:tcPr>
            <w:tcW w:w="1536"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48 сати</w:t>
            </w:r>
          </w:p>
        </w:tc>
      </w:tr>
      <w:tr w:rsidR="00DF4335" w:rsidRPr="006323CC" w:rsidTr="00E57F6B">
        <w:trPr>
          <w:trHeight w:val="1323"/>
          <w:jc w:val="center"/>
        </w:trPr>
        <w:tc>
          <w:tcPr>
            <w:tcW w:w="1673"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Приметни</w:t>
            </w:r>
          </w:p>
        </w:tc>
        <w:tc>
          <w:tcPr>
            <w:tcW w:w="6100" w:type="dxa"/>
            <w:shd w:val="clear" w:color="auto" w:fill="auto"/>
          </w:tcPr>
          <w:p w:rsidR="00DF4335" w:rsidRPr="006323CC" w:rsidRDefault="00DF4335" w:rsidP="00E57F6B">
            <w:pPr>
              <w:pStyle w:val="BodyText"/>
              <w:jc w:val="both"/>
              <w:rPr>
                <w:rFonts w:ascii="Arial" w:hAnsi="Arial" w:cs="Arial"/>
                <w:noProof/>
              </w:rPr>
            </w:pPr>
            <w:r w:rsidRPr="006323CC">
              <w:rPr>
                <w:rFonts w:ascii="Arial" w:hAnsi="Arial" w:cs="Arial"/>
                <w:noProof/>
                <w:sz w:val="22"/>
                <w:szCs w:val="22"/>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536"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5 радних дана</w:t>
            </w:r>
          </w:p>
        </w:tc>
      </w:tr>
      <w:tr w:rsidR="00DF4335" w:rsidRPr="006323CC" w:rsidTr="00E57F6B">
        <w:trPr>
          <w:trHeight w:val="885"/>
          <w:jc w:val="center"/>
        </w:trPr>
        <w:tc>
          <w:tcPr>
            <w:tcW w:w="1673" w:type="dxa"/>
            <w:shd w:val="clear" w:color="auto" w:fill="auto"/>
          </w:tcPr>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noProof/>
              </w:rPr>
            </w:pPr>
          </w:p>
          <w:p w:rsidR="00DF4335" w:rsidRPr="006323CC" w:rsidRDefault="00DF4335" w:rsidP="00E57F6B">
            <w:pPr>
              <w:pStyle w:val="BodyText"/>
              <w:jc w:val="center"/>
              <w:rPr>
                <w:rFonts w:ascii="Arial" w:hAnsi="Arial" w:cs="Arial"/>
                <w:b/>
                <w:bCs/>
                <w:noProof/>
              </w:rPr>
            </w:pPr>
            <w:r w:rsidRPr="006323CC">
              <w:rPr>
                <w:rFonts w:ascii="Arial" w:hAnsi="Arial" w:cs="Arial"/>
                <w:b/>
                <w:noProof/>
                <w:sz w:val="22"/>
                <w:szCs w:val="22"/>
              </w:rPr>
              <w:t>Споредни</w:t>
            </w:r>
          </w:p>
        </w:tc>
        <w:tc>
          <w:tcPr>
            <w:tcW w:w="6100" w:type="dxa"/>
            <w:shd w:val="clear" w:color="auto" w:fill="auto"/>
          </w:tcPr>
          <w:p w:rsidR="00DF4335" w:rsidRPr="006323CC" w:rsidRDefault="00DF4335" w:rsidP="00E57F6B">
            <w:pPr>
              <w:pStyle w:val="BodyText"/>
              <w:jc w:val="both"/>
              <w:rPr>
                <w:rFonts w:ascii="Arial" w:hAnsi="Arial" w:cs="Arial"/>
                <w:bCs/>
                <w:noProof/>
              </w:rPr>
            </w:pPr>
            <w:r w:rsidRPr="006323CC">
              <w:rPr>
                <w:rFonts w:ascii="Arial" w:hAnsi="Arial" w:cs="Arial"/>
                <w:noProof/>
                <w:sz w:val="22"/>
                <w:szCs w:val="22"/>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536" w:type="dxa"/>
            <w:shd w:val="clear" w:color="auto" w:fill="auto"/>
          </w:tcPr>
          <w:p w:rsidR="00DF4335" w:rsidRPr="006323CC" w:rsidRDefault="00DF4335" w:rsidP="00E57F6B">
            <w:pPr>
              <w:pStyle w:val="BodyText"/>
              <w:jc w:val="center"/>
              <w:rPr>
                <w:rFonts w:ascii="Arial" w:eastAsia="Arial Unicode MS" w:hAnsi="Arial" w:cs="Arial"/>
                <w:b/>
                <w:bCs/>
                <w:noProof/>
                <w:color w:val="000000"/>
                <w:kern w:val="1"/>
                <w:lang w:eastAsia="ar-SA"/>
              </w:rPr>
            </w:pPr>
          </w:p>
          <w:p w:rsidR="00DF4335" w:rsidRPr="006323CC" w:rsidRDefault="00DF4335" w:rsidP="00E57F6B">
            <w:pPr>
              <w:pStyle w:val="BodyText"/>
              <w:jc w:val="center"/>
              <w:rPr>
                <w:rFonts w:ascii="Arial" w:eastAsia="Arial Unicode MS" w:hAnsi="Arial" w:cs="Arial"/>
                <w:b/>
                <w:bCs/>
                <w:noProof/>
                <w:color w:val="000000"/>
                <w:kern w:val="1"/>
                <w:lang w:eastAsia="ar-SA"/>
              </w:rPr>
            </w:pPr>
          </w:p>
          <w:p w:rsidR="00DF4335" w:rsidRPr="006323CC" w:rsidRDefault="00DF4335" w:rsidP="00E57F6B">
            <w:pPr>
              <w:pStyle w:val="BodyText"/>
              <w:jc w:val="center"/>
              <w:rPr>
                <w:rFonts w:ascii="Arial" w:hAnsi="Arial" w:cs="Arial"/>
                <w:b/>
                <w:bCs/>
                <w:noProof/>
              </w:rPr>
            </w:pPr>
            <w:r w:rsidRPr="006323CC">
              <w:rPr>
                <w:rFonts w:ascii="Arial" w:eastAsia="Arial Unicode MS" w:hAnsi="Arial" w:cs="Arial"/>
                <w:b/>
                <w:bCs/>
                <w:noProof/>
                <w:color w:val="000000"/>
                <w:kern w:val="1"/>
                <w:sz w:val="22"/>
                <w:szCs w:val="22"/>
                <w:lang w:eastAsia="ar-SA"/>
              </w:rPr>
              <w:t>2 месеца</w:t>
            </w:r>
          </w:p>
        </w:tc>
      </w:tr>
    </w:tbl>
    <w:p w:rsidR="00DF4335" w:rsidRPr="00FC276B" w:rsidRDefault="00DF4335" w:rsidP="00DF4335">
      <w:pPr>
        <w:pStyle w:val="NoSpacing"/>
        <w:jc w:val="both"/>
        <w:rPr>
          <w:noProof/>
        </w:rPr>
      </w:pPr>
    </w:p>
    <w:p w:rsidR="00DF4335" w:rsidRPr="00F75AA9" w:rsidRDefault="00DF4335" w:rsidP="00265927">
      <w:pPr>
        <w:pStyle w:val="NoSpacing"/>
        <w:numPr>
          <w:ilvl w:val="0"/>
          <w:numId w:val="17"/>
        </w:numPr>
        <w:ind w:left="360"/>
        <w:jc w:val="both"/>
        <w:rPr>
          <w:rFonts w:ascii="Arial" w:hAnsi="Arial" w:cs="Arial"/>
        </w:rPr>
      </w:pPr>
      <w:r w:rsidRPr="00F75AA9">
        <w:rPr>
          <w:rFonts w:ascii="Arial" w:hAnsi="Arial" w:cs="Arial"/>
        </w:rPr>
        <w:t xml:space="preserve">Да врши адаптивно одржавање, које подразумева реинсталацију и конфигурацију постојеће верзије Софтвера у случају промене хардверског </w:t>
      </w:r>
      <w:r w:rsidRPr="00F75AA9">
        <w:rPr>
          <w:rFonts w:ascii="Arial" w:hAnsi="Arial" w:cs="Arial"/>
        </w:rPr>
        <w:lastRenderedPageBreak/>
        <w:t>окружења или системског софтвера који утиче на рад Софтвера, у року од 10 радних дана од тренутка писмене најаве измене системског окружења код Корисника</w:t>
      </w:r>
      <w:r w:rsidRPr="00F75AA9">
        <w:rPr>
          <w:rFonts w:ascii="Arial" w:hAnsi="Arial" w:cs="Arial"/>
          <w:lang w:val="en-US"/>
        </w:rPr>
        <w:t xml:space="preserve">, </w:t>
      </w:r>
      <w:r w:rsidRPr="00F75AA9">
        <w:rPr>
          <w:rFonts w:ascii="Arial" w:hAnsi="Arial" w:cs="Arial"/>
        </w:rPr>
        <w:t>по важећем ценовнику Извршиоца.</w:t>
      </w:r>
    </w:p>
    <w:p w:rsidR="00DF4335" w:rsidRPr="00F75AA9" w:rsidRDefault="00DF4335" w:rsidP="00265927">
      <w:pPr>
        <w:pStyle w:val="NoSpacing"/>
        <w:numPr>
          <w:ilvl w:val="0"/>
          <w:numId w:val="17"/>
        </w:numPr>
        <w:ind w:left="360"/>
        <w:jc w:val="both"/>
        <w:rPr>
          <w:rFonts w:ascii="Arial" w:hAnsi="Arial" w:cs="Arial"/>
        </w:rPr>
      </w:pPr>
      <w:r w:rsidRPr="00F75AA9">
        <w:rPr>
          <w:rFonts w:ascii="Arial" w:hAnsi="Arial" w:cs="Arial"/>
        </w:rPr>
        <w:t>Да, на захтев Корисника, изврши додатну обуку корисника за коришћење нових, измењених, делова програмских модула, по важећем ценовнику Извршиоца.</w:t>
      </w:r>
    </w:p>
    <w:p w:rsidR="00DF4335" w:rsidRDefault="00DF4335" w:rsidP="00DF4335">
      <w:pPr>
        <w:pStyle w:val="NoSpacing"/>
        <w:ind w:left="360" w:hanging="360"/>
        <w:jc w:val="both"/>
        <w:rPr>
          <w:rFonts w:ascii="Arial" w:hAnsi="Arial" w:cs="Arial"/>
          <w:noProof/>
        </w:rPr>
      </w:pPr>
    </w:p>
    <w:p w:rsidR="00DF4335" w:rsidRDefault="00DF4335" w:rsidP="00DF4335">
      <w:pPr>
        <w:pStyle w:val="NoSpacing"/>
        <w:ind w:left="360" w:hanging="360"/>
        <w:jc w:val="both"/>
        <w:rPr>
          <w:rFonts w:ascii="Arial" w:hAnsi="Arial" w:cs="Arial"/>
          <w:noProof/>
        </w:rPr>
      </w:pPr>
      <w:r w:rsidRPr="001C6BBF">
        <w:rPr>
          <w:rFonts w:ascii="Arial" w:hAnsi="Arial" w:cs="Arial"/>
          <w:noProof/>
        </w:rPr>
        <w:t>ОБА</w:t>
      </w:r>
      <w:r>
        <w:rPr>
          <w:rFonts w:ascii="Arial" w:hAnsi="Arial" w:cs="Arial"/>
          <w:noProof/>
        </w:rPr>
        <w:t>В</w:t>
      </w:r>
      <w:r w:rsidRPr="001C6BBF">
        <w:rPr>
          <w:rFonts w:ascii="Arial" w:hAnsi="Arial" w:cs="Arial"/>
          <w:noProof/>
        </w:rPr>
        <w:t>ЕЗЕ КОРИСНИКА</w:t>
      </w:r>
    </w:p>
    <w:p w:rsidR="00DF4335" w:rsidRPr="006323CC" w:rsidRDefault="00DF4335" w:rsidP="00DF4335">
      <w:pPr>
        <w:pStyle w:val="NoSpacing"/>
        <w:ind w:left="360" w:hanging="360"/>
        <w:jc w:val="center"/>
        <w:rPr>
          <w:rFonts w:ascii="Arial" w:hAnsi="Arial" w:cs="Arial"/>
          <w:b/>
          <w:noProof/>
        </w:rPr>
      </w:pPr>
      <w:r w:rsidRPr="006323CC">
        <w:rPr>
          <w:rFonts w:ascii="Arial" w:hAnsi="Arial" w:cs="Arial"/>
          <w:b/>
          <w:noProof/>
        </w:rPr>
        <w:t>Члан 8.</w:t>
      </w:r>
    </w:p>
    <w:p w:rsidR="00DF4335" w:rsidRPr="001C6BBF" w:rsidRDefault="00DF4335" w:rsidP="00DF4335">
      <w:pPr>
        <w:pStyle w:val="NoSpacing"/>
        <w:jc w:val="both"/>
        <w:rPr>
          <w:rFonts w:ascii="Arial" w:hAnsi="Arial" w:cs="Arial"/>
          <w:noProof/>
        </w:rPr>
      </w:pPr>
      <w:r w:rsidRPr="001C6BBF">
        <w:rPr>
          <w:rFonts w:ascii="Arial" w:hAnsi="Arial" w:cs="Arial"/>
          <w:noProof/>
        </w:rPr>
        <w:t>За успешно спровођење обавеза дефинисаних овим Уговором Корисник је дужан да обезбеди:</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запослени код Корисника, односно, овлашћено треће лице, користе Софтвер под условима који су дефинисани у овом Понудом и на начин који је објашњен на обукама и у корисничкој документацији и дефинисан инструкцијама за администратора (који су предати Кориснику), што се посебно односи на план одржавања базе података;</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обезбеди одговарајући хардвер и системски софтвер у свему према захтевима Извршиоца, неопходан за имплементацију Софтвера;</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обезбеди квалитетне везе према Интернету или другој мрежи преко које се приступа Софтверу;</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обезбеди даљински приступ серверу 24 сата дневно 7 дана у недељи;</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уочене проблеме у функционисању Софтвера Корисник доставља на уредном попуњеном одговарајућем ПИ обрасцу;</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у случају промене прописа релевантних за обављање далатности Корисника писмено обавести Извршиоца о променама, коришћењем одговарајућег ПИ обрасца. Уз попуњен образац потребно је проследити и изворну документацију - текст прописа и пратећа тумачења, предлог за промену начина обављања пословних процеса и очекиване излазне информације из програмских модула на основу познатих улазних података;</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омогући све техничке и организационе услове као и неопходне податке за обављање потребних активности.</w:t>
      </w:r>
    </w:p>
    <w:p w:rsidR="00DF4335" w:rsidRPr="001C6BBF" w:rsidRDefault="00DF4335" w:rsidP="00265927">
      <w:pPr>
        <w:pStyle w:val="NoSpacing"/>
        <w:numPr>
          <w:ilvl w:val="0"/>
          <w:numId w:val="13"/>
        </w:numPr>
        <w:ind w:left="360"/>
        <w:jc w:val="both"/>
        <w:rPr>
          <w:rFonts w:ascii="Arial" w:hAnsi="Arial" w:cs="Arial"/>
          <w:noProof/>
        </w:rPr>
      </w:pPr>
      <w:r w:rsidRPr="001C6BBF">
        <w:rPr>
          <w:rFonts w:ascii="Arial" w:hAnsi="Arial" w:cs="Arial"/>
          <w:noProof/>
        </w:rPr>
        <w:t>Да за критичну врсту проблема у којима се очекује реакција у што краћем року обезбеди техничко лице за комуникацију.</w:t>
      </w:r>
    </w:p>
    <w:p w:rsidR="00DF4335" w:rsidRDefault="00DF4335" w:rsidP="00DF4335">
      <w:pPr>
        <w:pStyle w:val="NoSpacing"/>
        <w:jc w:val="both"/>
        <w:rPr>
          <w:rFonts w:ascii="Arial" w:hAnsi="Arial" w:cs="Arial"/>
          <w:noProof/>
        </w:rPr>
      </w:pPr>
    </w:p>
    <w:p w:rsidR="00DF4335" w:rsidRPr="001146FD" w:rsidRDefault="00DF4335" w:rsidP="00DF4335">
      <w:pPr>
        <w:pStyle w:val="NoSpacing"/>
        <w:jc w:val="both"/>
        <w:rPr>
          <w:rFonts w:ascii="Arial" w:hAnsi="Arial" w:cs="Arial"/>
          <w:noProof/>
        </w:rPr>
      </w:pPr>
      <w:r w:rsidRPr="001C6BBF">
        <w:rPr>
          <w:rFonts w:ascii="Arial" w:hAnsi="Arial" w:cs="Arial"/>
          <w:noProof/>
        </w:rPr>
        <w:t>ПО</w:t>
      </w:r>
      <w:r>
        <w:rPr>
          <w:rFonts w:ascii="Arial" w:hAnsi="Arial" w:cs="Arial"/>
          <w:noProof/>
        </w:rPr>
        <w:t>В</w:t>
      </w:r>
      <w:r w:rsidRPr="001C6BBF">
        <w:rPr>
          <w:rFonts w:ascii="Arial" w:hAnsi="Arial" w:cs="Arial"/>
          <w:noProof/>
        </w:rPr>
        <w:t>ЕРЉИ</w:t>
      </w:r>
      <w:r>
        <w:rPr>
          <w:rFonts w:ascii="Arial" w:hAnsi="Arial" w:cs="Arial"/>
          <w:noProof/>
        </w:rPr>
        <w:t>В</w:t>
      </w:r>
      <w:r w:rsidRPr="001C6BBF">
        <w:rPr>
          <w:rFonts w:ascii="Arial" w:hAnsi="Arial" w:cs="Arial"/>
          <w:noProof/>
        </w:rPr>
        <w:t>ОСТ ИНФОРМАЦИЈА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9.</w:t>
      </w:r>
    </w:p>
    <w:p w:rsidR="00DF4335" w:rsidRPr="001C6BBF" w:rsidRDefault="00DF4335" w:rsidP="00DF4335">
      <w:pPr>
        <w:pStyle w:val="NoSpacing"/>
        <w:jc w:val="both"/>
        <w:rPr>
          <w:rFonts w:ascii="Arial" w:hAnsi="Arial" w:cs="Arial"/>
          <w:noProof/>
        </w:rPr>
      </w:pPr>
      <w:r w:rsidRPr="001C6BBF">
        <w:rPr>
          <w:rFonts w:ascii="Arial" w:hAnsi="Arial" w:cs="Arial"/>
          <w:noProof/>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DF4335" w:rsidRPr="001C6BBF" w:rsidRDefault="00DF4335" w:rsidP="00DF4335">
      <w:pPr>
        <w:pStyle w:val="NoSpacing"/>
        <w:jc w:val="both"/>
        <w:rPr>
          <w:rFonts w:ascii="Arial" w:hAnsi="Arial" w:cs="Arial"/>
          <w:noProof/>
        </w:rPr>
      </w:pPr>
      <w:r w:rsidRPr="001C6BBF">
        <w:rPr>
          <w:rFonts w:ascii="Arial" w:hAnsi="Arial" w:cs="Arial"/>
          <w:noProof/>
        </w:rPr>
        <w:t>Извршилац се обавезује да ни под којим условима, без изричите дозволе Корисника, неће предати, објавити, посредовати, доставити на коришћење нити копирати поверљиве податке трећем лицу.</w:t>
      </w:r>
    </w:p>
    <w:p w:rsidR="00DF4335" w:rsidRPr="001C6BBF" w:rsidRDefault="00DF4335" w:rsidP="00DF4335">
      <w:pPr>
        <w:pStyle w:val="NoSpacing"/>
        <w:jc w:val="both"/>
        <w:rPr>
          <w:rFonts w:ascii="Arial" w:hAnsi="Arial" w:cs="Arial"/>
          <w:noProof/>
        </w:rPr>
      </w:pPr>
      <w:r w:rsidRPr="001C6BBF">
        <w:rPr>
          <w:rFonts w:ascii="Arial" w:hAnsi="Arial" w:cs="Arial"/>
          <w:noProof/>
        </w:rPr>
        <w:t xml:space="preserve">Корисник преузима на себе обавезу да штити приступ поверљивим информацијама које унесе у Софтвер на начин објашњен како у корисничкој </w:t>
      </w:r>
      <w:r w:rsidRPr="001C6BBF">
        <w:rPr>
          <w:rFonts w:ascii="Arial" w:hAnsi="Arial" w:cs="Arial"/>
          <w:noProof/>
        </w:rPr>
        <w:lastRenderedPageBreak/>
        <w:t>документацији тако и на одржаној обуци запослених код Корисника као и да предузима све превентивне мере у циљу заштите и контроле приступа поверљивим подацима.</w:t>
      </w:r>
    </w:p>
    <w:p w:rsidR="00DF4335" w:rsidRPr="001C6BBF" w:rsidRDefault="00DF4335" w:rsidP="00DF4335">
      <w:pPr>
        <w:pStyle w:val="NoSpacing"/>
        <w:jc w:val="both"/>
        <w:rPr>
          <w:rFonts w:ascii="Arial" w:hAnsi="Arial" w:cs="Arial"/>
          <w:noProof/>
        </w:rPr>
      </w:pPr>
      <w:r w:rsidRPr="001C6BBF">
        <w:rPr>
          <w:rFonts w:ascii="Arial" w:hAnsi="Arial" w:cs="Arial"/>
          <w:noProof/>
        </w:rPr>
        <w:t>Током важења Уговора, укључујући и све његове продужетке, а затим и у току периода од 10 (десет) година након истека или раскида Уговора, уговорне стране нити њихова зависна и повезана друштва („Пријемна страна“) неће откривати поверљиве информације без претходног писаног одобрења друге стране. Поверљиве информације укључују било које информације које су дате Пријемној страни од стране друге стране, укључујући али не ограничавајући се на будући Уговор, Софтвер, прилоге и сву пратећу документацију, осим делова који су:</w:t>
      </w:r>
    </w:p>
    <w:p w:rsidR="00DF4335" w:rsidRPr="001C6BBF" w:rsidRDefault="00DF4335" w:rsidP="00265927">
      <w:pPr>
        <w:pStyle w:val="NoSpacing"/>
        <w:numPr>
          <w:ilvl w:val="0"/>
          <w:numId w:val="14"/>
        </w:numPr>
        <w:jc w:val="both"/>
        <w:rPr>
          <w:rFonts w:ascii="Arial" w:hAnsi="Arial" w:cs="Arial"/>
          <w:noProof/>
        </w:rPr>
      </w:pPr>
      <w:r w:rsidRPr="001C6BBF">
        <w:rPr>
          <w:rFonts w:ascii="Arial" w:hAnsi="Arial" w:cs="Arial"/>
          <w:noProof/>
        </w:rPr>
        <w:t xml:space="preserve">познати пријемној страни пре пријема, што је поткрепљано писаним доказима; </w:t>
      </w:r>
    </w:p>
    <w:p w:rsidR="00DF4335" w:rsidRPr="001C6BBF" w:rsidRDefault="00DF4335" w:rsidP="00265927">
      <w:pPr>
        <w:pStyle w:val="NoSpacing"/>
        <w:numPr>
          <w:ilvl w:val="0"/>
          <w:numId w:val="14"/>
        </w:numPr>
        <w:jc w:val="both"/>
        <w:rPr>
          <w:rFonts w:ascii="Arial" w:hAnsi="Arial" w:cs="Arial"/>
          <w:noProof/>
        </w:rPr>
      </w:pPr>
      <w:r w:rsidRPr="001C6BBF">
        <w:rPr>
          <w:rFonts w:ascii="Arial" w:hAnsi="Arial" w:cs="Arial"/>
          <w:noProof/>
        </w:rPr>
        <w:t>су откривени пријемној страни од стране треће стране која има право на такво откривање без обавезе чувања поверљивости;</w:t>
      </w:r>
    </w:p>
    <w:p w:rsidR="00DF4335" w:rsidRPr="001C6BBF" w:rsidRDefault="00DF4335" w:rsidP="00265927">
      <w:pPr>
        <w:pStyle w:val="NoSpacing"/>
        <w:numPr>
          <w:ilvl w:val="0"/>
          <w:numId w:val="14"/>
        </w:numPr>
        <w:jc w:val="both"/>
        <w:rPr>
          <w:rFonts w:ascii="Arial" w:hAnsi="Arial" w:cs="Arial"/>
          <w:noProof/>
        </w:rPr>
      </w:pPr>
      <w:r w:rsidRPr="001C6BBF">
        <w:rPr>
          <w:rFonts w:ascii="Arial" w:hAnsi="Arial" w:cs="Arial"/>
          <w:noProof/>
        </w:rPr>
        <w:t>јесте или постане део јавног домена без кривице Пријемне стране;</w:t>
      </w:r>
    </w:p>
    <w:p w:rsidR="00DF4335" w:rsidRPr="001C6BBF" w:rsidRDefault="00DF4335" w:rsidP="00DF4335">
      <w:pPr>
        <w:pStyle w:val="NoSpacing"/>
        <w:jc w:val="both"/>
        <w:rPr>
          <w:rFonts w:ascii="Arial" w:hAnsi="Arial" w:cs="Arial"/>
          <w:noProof/>
        </w:rPr>
      </w:pPr>
      <w:r w:rsidRPr="001C6BBF">
        <w:rPr>
          <w:rFonts w:ascii="Arial" w:hAnsi="Arial" w:cs="Arial"/>
          <w:noProof/>
        </w:rPr>
        <w:t>Пријемна страна неће користити поверљиве информације у било коју сврху осим оне која је наведена у овом уговору без претходног одобрења друге стране.</w:t>
      </w:r>
    </w:p>
    <w:p w:rsidR="00DF4335" w:rsidRPr="001C6BBF" w:rsidRDefault="00DF4335" w:rsidP="00DF4335">
      <w:pPr>
        <w:pStyle w:val="NoSpacing"/>
        <w:jc w:val="both"/>
        <w:rPr>
          <w:rFonts w:ascii="Arial" w:hAnsi="Arial" w:cs="Arial"/>
          <w:noProof/>
        </w:rPr>
      </w:pPr>
      <w:r w:rsidRPr="001C6BBF">
        <w:rPr>
          <w:rFonts w:ascii="Arial" w:hAnsi="Arial" w:cs="Arial"/>
          <w:noProof/>
        </w:rPr>
        <w:t>Ништа у овом Уговору неће бити тумачено тако да ограничава Пријемну страну да открије Поверљиве информације уколико се то захтева законом или на основу судске одлуке или неком другом конкретном владином наредбом или захтевом, под условом да у сваком случају Пријемна страна хитно достави другој страни писмено обавештење у најкраћем року како би се другој страни омогућило да предузме радње ради заштите својих Поверљивих информација. У случају да се не добије налог за заштиту или нека друга правна заштита, или се друга страна одрекне поступања у складу са чланом будучег Уговора, Пријемна страна ће доставити само онај део Поверљивих информација које се законски захтевају на основу писаног мишљења адвоката.</w:t>
      </w:r>
    </w:p>
    <w:p w:rsidR="00DF4335" w:rsidRDefault="00DF4335" w:rsidP="00DF4335">
      <w:pPr>
        <w:pStyle w:val="NoSpacing"/>
        <w:jc w:val="both"/>
        <w:rPr>
          <w:rFonts w:ascii="Arial" w:hAnsi="Arial" w:cs="Arial"/>
          <w:noProof/>
        </w:rPr>
      </w:pPr>
      <w:r w:rsidRPr="001C6BBF">
        <w:rPr>
          <w:rFonts w:ascii="Arial" w:hAnsi="Arial" w:cs="Arial"/>
          <w:noProof/>
        </w:rPr>
        <w:t>Обе стране се обавезују да по испуњењу овог Уговора, односно његовог одређеног дела, врате једна другој информације у писаном/штампаном облику и сву документацију која им је предата у циљу испуњења овог Уговора, заједно са свим евентуално умноженим примерцима. Обе стране се међусобно обавезује да примерке који не буду враћени уништи, као и да онемогући коришћење истих на било који начин који није регулисан овом Уговором.</w:t>
      </w:r>
    </w:p>
    <w:p w:rsidR="00DF4335" w:rsidRDefault="00DF4335" w:rsidP="00DF4335">
      <w:pPr>
        <w:pStyle w:val="NoSpacing"/>
        <w:jc w:val="both"/>
        <w:rPr>
          <w:rFonts w:ascii="Arial" w:hAnsi="Arial" w:cs="Arial"/>
          <w:noProof/>
        </w:rPr>
      </w:pPr>
    </w:p>
    <w:p w:rsidR="00DF4335" w:rsidRPr="001C6BBF" w:rsidRDefault="00DF4335" w:rsidP="00DF4335">
      <w:pPr>
        <w:pStyle w:val="NoSpacing"/>
        <w:jc w:val="both"/>
        <w:rPr>
          <w:rFonts w:ascii="Arial" w:hAnsi="Arial" w:cs="Arial"/>
          <w:noProof/>
        </w:rPr>
      </w:pPr>
      <w:r w:rsidRPr="001C6BBF">
        <w:rPr>
          <w:rFonts w:ascii="Arial" w:hAnsi="Arial" w:cs="Arial"/>
          <w:noProof/>
        </w:rPr>
        <w:t>ЗАШТИТА ПРИСТУПА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10.</w:t>
      </w:r>
    </w:p>
    <w:p w:rsidR="00DF4335" w:rsidRPr="001C6BBF" w:rsidRDefault="00DF4335" w:rsidP="00DF4335">
      <w:pPr>
        <w:pStyle w:val="NoSpacing"/>
        <w:jc w:val="both"/>
        <w:rPr>
          <w:rFonts w:ascii="Arial" w:hAnsi="Arial" w:cs="Arial"/>
          <w:noProof/>
        </w:rPr>
      </w:pPr>
      <w:r w:rsidRPr="001C6BBF">
        <w:rPr>
          <w:rFonts w:ascii="Arial" w:hAnsi="Arial" w:cs="Arial"/>
          <w:noProof/>
        </w:rPr>
        <w:t xml:space="preserve">Корисник изјављује и потврђује да овим Уговором није стекао никакво право самосталног вршења било каквих измена и допуна на било ком делу Софтвера, као ни право приступа изворном коду Софтера у било ком смислу и на било који начин за све време док је Софтвер у употреби код Корисника, односно трајно по престанку коришћења предметног Софтвера. </w:t>
      </w:r>
    </w:p>
    <w:p w:rsidR="00DF4335" w:rsidRPr="001C6BBF" w:rsidRDefault="00DF4335" w:rsidP="00DF4335">
      <w:pPr>
        <w:pStyle w:val="NoSpacing"/>
        <w:jc w:val="both"/>
        <w:rPr>
          <w:rFonts w:ascii="Arial" w:hAnsi="Arial" w:cs="Arial"/>
          <w:noProof/>
        </w:rPr>
      </w:pPr>
      <w:r w:rsidRPr="001C6BBF">
        <w:rPr>
          <w:rFonts w:ascii="Arial" w:hAnsi="Arial" w:cs="Arial"/>
          <w:noProof/>
        </w:rPr>
        <w:t xml:space="preserve">Корисник је сагласан да једино лица ангажована од стране Извршиоца имају право да врше измене и допуне на било ком делу Софтвера, изворном коду, структури и/или дизајну софтвера Софтвера. </w:t>
      </w:r>
    </w:p>
    <w:p w:rsidR="00DF4335" w:rsidRDefault="00DF4335" w:rsidP="00DF4335">
      <w:pPr>
        <w:pStyle w:val="NoSpacing"/>
        <w:jc w:val="both"/>
        <w:rPr>
          <w:rFonts w:ascii="Arial" w:hAnsi="Arial" w:cs="Arial"/>
          <w:noProof/>
        </w:rPr>
      </w:pPr>
      <w:r w:rsidRPr="001C6BBF">
        <w:rPr>
          <w:rFonts w:ascii="Arial" w:hAnsi="Arial" w:cs="Arial"/>
          <w:noProof/>
        </w:rPr>
        <w:lastRenderedPageBreak/>
        <w:t>Корисник се обавезује да ће осигурати и обезбедити забрану приступа у смислу вршења измена, прилагођавања, брисања делова софтвера, затим вршења превођења, инверзног инжењеринга, декомпилације, деасемблирања и других радњи на софтверу од стране запослених или трећих лица, као и да сноси потпуну одговорност за сваку штету која настане наведеним или било којим другим неовлашћеним поступањем запослених или трећих лица од стране Корисника.</w:t>
      </w:r>
    </w:p>
    <w:p w:rsidR="00DF4335" w:rsidRDefault="00DF4335" w:rsidP="00DF4335">
      <w:pPr>
        <w:pStyle w:val="NoSpacing"/>
        <w:jc w:val="both"/>
        <w:rPr>
          <w:rFonts w:ascii="Arial" w:hAnsi="Arial" w:cs="Arial"/>
          <w:noProof/>
        </w:rPr>
      </w:pPr>
    </w:p>
    <w:p w:rsidR="00DF4335" w:rsidRPr="001C6BBF" w:rsidRDefault="00DF4335" w:rsidP="00DF4335">
      <w:pPr>
        <w:pStyle w:val="NoSpacing"/>
        <w:jc w:val="both"/>
        <w:rPr>
          <w:rFonts w:ascii="Arial" w:hAnsi="Arial" w:cs="Arial"/>
          <w:noProof/>
        </w:rPr>
      </w:pPr>
      <w:r w:rsidRPr="001C6BBF">
        <w:rPr>
          <w:rFonts w:ascii="Arial" w:hAnsi="Arial" w:cs="Arial"/>
          <w:noProof/>
        </w:rPr>
        <w:t>ЗАШТИТА ПОДАТАКА О ЛИЧНОСТИ</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11.</w:t>
      </w:r>
    </w:p>
    <w:p w:rsidR="00DF4335" w:rsidRPr="001C6BBF" w:rsidRDefault="00DF4335" w:rsidP="00DF4335">
      <w:pPr>
        <w:pStyle w:val="NoSpacing"/>
        <w:jc w:val="both"/>
        <w:rPr>
          <w:rFonts w:ascii="Arial" w:hAnsi="Arial" w:cs="Arial"/>
          <w:noProof/>
        </w:rPr>
      </w:pPr>
      <w:r w:rsidRPr="001C6BBF">
        <w:rPr>
          <w:rFonts w:ascii="Arial" w:hAnsi="Arial" w:cs="Arial"/>
          <w:noProof/>
        </w:rPr>
        <w:t>Извршилац изјављује да неће ни на који начин самостално и изван налога и инструкција које буде добио од особе овлашћене за контакт код Корисника, користити податке који се налазе у базама података Корисника, а у које буде имао увид током извршавања обавеза преузетих овим Уговором.</w:t>
      </w:r>
    </w:p>
    <w:p w:rsidR="00DF4335" w:rsidRPr="001C6BBF" w:rsidRDefault="00DF4335" w:rsidP="00DF4335">
      <w:pPr>
        <w:pStyle w:val="NoSpacing"/>
        <w:jc w:val="both"/>
        <w:rPr>
          <w:rFonts w:ascii="Arial" w:hAnsi="Arial" w:cs="Arial"/>
          <w:noProof/>
        </w:rPr>
      </w:pPr>
      <w:r w:rsidRPr="001C6BBF">
        <w:rPr>
          <w:rFonts w:ascii="Arial" w:hAnsi="Arial" w:cs="Arial"/>
          <w:noProof/>
        </w:rPr>
        <w:t>Извршилац се обавезује да неће ни у ком случају користити податке о физичким лицима којима буде имао приступа супротно одредбама овог Уговора и закона који регулиш</w:t>
      </w:r>
      <w:r>
        <w:rPr>
          <w:rFonts w:ascii="Arial" w:hAnsi="Arial" w:cs="Arial"/>
          <w:noProof/>
        </w:rPr>
        <w:t xml:space="preserve">у заштиту података о личности. </w:t>
      </w:r>
    </w:p>
    <w:p w:rsidR="00DF4335" w:rsidRDefault="00DF4335" w:rsidP="00DF4335">
      <w:pPr>
        <w:pStyle w:val="NoSpacing"/>
        <w:jc w:val="both"/>
        <w:rPr>
          <w:rFonts w:ascii="Arial" w:hAnsi="Arial" w:cs="Arial"/>
          <w:noProof/>
        </w:rPr>
      </w:pPr>
      <w:r w:rsidRPr="001C6BBF">
        <w:rPr>
          <w:rFonts w:ascii="Arial" w:hAnsi="Arial" w:cs="Arial"/>
          <w:noProof/>
        </w:rPr>
        <w:t>Корисник изјављује да сноси пуну материјалну и сваку другу одговорност укуључујући и судску према трећим лицима у случају настанка било какве штете због неправилног или незаконитог руковања подацима који су унети у Софтвер од стране запослених код Корисника, или било ког другог лица које није непосредно ангажовано од стране Извршиоца.</w:t>
      </w:r>
    </w:p>
    <w:p w:rsidR="00DF4335" w:rsidRDefault="00DF4335" w:rsidP="00DF4335">
      <w:pPr>
        <w:pStyle w:val="NoSpacing"/>
        <w:jc w:val="both"/>
        <w:rPr>
          <w:rFonts w:ascii="Arial" w:hAnsi="Arial" w:cs="Arial"/>
          <w:noProof/>
        </w:rPr>
      </w:pPr>
    </w:p>
    <w:p w:rsidR="00DF4335" w:rsidRPr="001C6BBF" w:rsidRDefault="00DF4335" w:rsidP="00DF4335">
      <w:pPr>
        <w:pStyle w:val="NoSpacing"/>
        <w:jc w:val="both"/>
        <w:rPr>
          <w:rFonts w:ascii="Arial" w:hAnsi="Arial" w:cs="Arial"/>
          <w:noProof/>
        </w:rPr>
      </w:pPr>
      <w:r>
        <w:rPr>
          <w:rFonts w:ascii="Arial" w:hAnsi="Arial" w:cs="Arial"/>
          <w:noProof/>
        </w:rPr>
        <w:t>В</w:t>
      </w:r>
      <w:r w:rsidRPr="001C6BBF">
        <w:rPr>
          <w:rFonts w:ascii="Arial" w:hAnsi="Arial" w:cs="Arial"/>
          <w:noProof/>
        </w:rPr>
        <w:t>ИША СИЛА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12.</w:t>
      </w:r>
    </w:p>
    <w:p w:rsidR="00DF4335" w:rsidRPr="001C6BBF" w:rsidRDefault="00DF4335" w:rsidP="00DF4335">
      <w:pPr>
        <w:pStyle w:val="NoSpacing"/>
        <w:jc w:val="both"/>
        <w:rPr>
          <w:rFonts w:ascii="Arial" w:hAnsi="Arial" w:cs="Arial"/>
          <w:noProof/>
        </w:rPr>
      </w:pPr>
      <w:r w:rsidRPr="001C6BBF">
        <w:rPr>
          <w:rFonts w:ascii="Arial" w:hAnsi="Arial" w:cs="Arial"/>
          <w:noProof/>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
    <w:p w:rsidR="00DF4335" w:rsidRPr="001C6BBF" w:rsidRDefault="00DF4335" w:rsidP="00DF4335">
      <w:pPr>
        <w:pStyle w:val="NoSpacing"/>
        <w:jc w:val="both"/>
        <w:rPr>
          <w:rFonts w:ascii="Arial" w:hAnsi="Arial" w:cs="Arial"/>
          <w:noProof/>
        </w:rPr>
      </w:pPr>
      <w:r w:rsidRPr="001C6BBF">
        <w:rPr>
          <w:rFonts w:ascii="Arial" w:hAnsi="Arial" w:cs="Arial"/>
          <w:noProof/>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DF4335" w:rsidRPr="001C6BBF" w:rsidRDefault="00DF4335" w:rsidP="00DF4335">
      <w:pPr>
        <w:pStyle w:val="NoSpacing"/>
        <w:jc w:val="both"/>
        <w:rPr>
          <w:rFonts w:ascii="Arial" w:hAnsi="Arial" w:cs="Arial"/>
          <w:noProof/>
        </w:rPr>
      </w:pPr>
      <w:r w:rsidRPr="001C6BBF">
        <w:rPr>
          <w:rFonts w:ascii="Arial" w:hAnsi="Arial" w:cs="Arial"/>
          <w:noProof/>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
    <w:p w:rsidR="00DF4335" w:rsidRPr="001C6BBF" w:rsidRDefault="00DF4335" w:rsidP="00DF4335">
      <w:pPr>
        <w:pStyle w:val="NoSpacing"/>
        <w:jc w:val="both"/>
        <w:rPr>
          <w:rFonts w:ascii="Arial" w:hAnsi="Arial" w:cs="Arial"/>
          <w:noProof/>
        </w:rPr>
      </w:pPr>
      <w:r w:rsidRPr="001C6BBF">
        <w:rPr>
          <w:rFonts w:ascii="Arial" w:hAnsi="Arial" w:cs="Arial"/>
          <w:noProof/>
        </w:rPr>
        <w:t>Уговорне стране ће писмено обавестити једна другу о појави, трајању, дејству и престанку више силе. За време трајања више силе сва права и обавезе које произилазе из овог Уговора биће суспендоване.</w:t>
      </w:r>
    </w:p>
    <w:p w:rsidR="00DF4335" w:rsidRDefault="00DF4335" w:rsidP="00DF4335">
      <w:pPr>
        <w:pStyle w:val="NoSpacing"/>
        <w:jc w:val="both"/>
        <w:rPr>
          <w:rFonts w:ascii="Arial" w:hAnsi="Arial" w:cs="Arial"/>
          <w:noProof/>
        </w:rPr>
      </w:pPr>
      <w:r w:rsidRPr="001C6BBF">
        <w:rPr>
          <w:rFonts w:ascii="Arial" w:hAnsi="Arial" w:cs="Arial"/>
          <w:noProof/>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r w:rsidRPr="001C6BBF" w:rsidDel="0037060A">
        <w:rPr>
          <w:rFonts w:ascii="Arial" w:hAnsi="Arial" w:cs="Arial"/>
          <w:noProof/>
        </w:rPr>
        <w:t xml:space="preserve"> </w:t>
      </w:r>
    </w:p>
    <w:p w:rsidR="00DF4335" w:rsidRDefault="00DF4335" w:rsidP="00DF4335">
      <w:pPr>
        <w:pStyle w:val="NoSpacing"/>
        <w:rPr>
          <w:rFonts w:ascii="Arial" w:hAnsi="Arial" w:cs="Arial"/>
          <w:noProof/>
        </w:rPr>
      </w:pPr>
    </w:p>
    <w:p w:rsidR="00DF4335" w:rsidRPr="001146FD" w:rsidRDefault="00DF4335" w:rsidP="00DF4335">
      <w:pPr>
        <w:pStyle w:val="NoSpacing"/>
        <w:rPr>
          <w:rFonts w:ascii="Arial" w:hAnsi="Arial" w:cs="Arial"/>
          <w:noProof/>
        </w:rPr>
      </w:pPr>
      <w:r w:rsidRPr="001C6BBF">
        <w:rPr>
          <w:rFonts w:ascii="Arial" w:hAnsi="Arial" w:cs="Arial"/>
          <w:noProof/>
        </w:rPr>
        <w:t>ОДРИЦАЊЕ ОД ОДГО</w:t>
      </w:r>
      <w:r>
        <w:rPr>
          <w:rFonts w:ascii="Arial" w:hAnsi="Arial" w:cs="Arial"/>
          <w:noProof/>
        </w:rPr>
        <w:t>В</w:t>
      </w:r>
      <w:r w:rsidRPr="001C6BBF">
        <w:rPr>
          <w:rFonts w:ascii="Arial" w:hAnsi="Arial" w:cs="Arial"/>
          <w:noProof/>
        </w:rPr>
        <w:t>ОРНОСТИ</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13.</w:t>
      </w:r>
    </w:p>
    <w:p w:rsidR="00DF4335" w:rsidRPr="006323CC" w:rsidRDefault="00DF4335" w:rsidP="00DF4335">
      <w:pPr>
        <w:pStyle w:val="BodyText"/>
        <w:jc w:val="both"/>
        <w:rPr>
          <w:rFonts w:ascii="Arial" w:hAnsi="Arial" w:cs="Arial"/>
          <w:noProof/>
        </w:rPr>
      </w:pPr>
      <w:r w:rsidRPr="006323CC">
        <w:rPr>
          <w:rFonts w:ascii="Arial" w:hAnsi="Arial" w:cs="Arial"/>
          <w:noProof/>
        </w:rPr>
        <w:lastRenderedPageBreak/>
        <w:t xml:space="preserve">Извршилац и било које треће лице ангажовано од стране Извршиоца неће ни у ком случају бити одговорно за било какву директну, индиректну, консеквентну, посебну или случајну, предвидиву или непредвидиву, грешку или губитак начињен Кориснику или трећим лицима услед руковања са Софтвером или коришћењем података из Софтвера супротно, односно различито од његове намене предвиђене овим уговором и редовним пословањем Корисника. </w:t>
      </w:r>
    </w:p>
    <w:p w:rsidR="00DF4335" w:rsidRPr="006323CC" w:rsidRDefault="00DF4335" w:rsidP="00DF4335">
      <w:pPr>
        <w:pStyle w:val="BodyText"/>
        <w:jc w:val="both"/>
        <w:rPr>
          <w:rFonts w:ascii="Arial" w:hAnsi="Arial" w:cs="Arial"/>
          <w:noProof/>
        </w:rPr>
      </w:pPr>
      <w:r w:rsidRPr="006323CC">
        <w:rPr>
          <w:rFonts w:ascii="Arial" w:hAnsi="Arial" w:cs="Arial"/>
          <w:noProof/>
        </w:rPr>
        <w:t>Ово се пре свега, али не искључиво, односи на: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Последице било какве одлуке донете на бази коришћења Софтвера или података из Софтвера;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 xml:space="preserve">Било какве економске, правне, лекарске, фармацеутске и друге стручне одлуке донете на бази коришћења Софтвера или података из Софтвера;. </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 xml:space="preserve">Било какве економске, правне, лекарске, фармацеутске и друге стручне пропусте или грешке настале на бази коришћења Софтвера и података из Софтвера. Ово се нарочито, али не искључиво односи на </w:t>
      </w:r>
      <w:r>
        <w:rPr>
          <w:rFonts w:ascii="Arial" w:hAnsi="Arial" w:cs="Arial"/>
          <w:noProof/>
          <w:lang w:val="en-US"/>
        </w:rPr>
        <w:t>PA</w:t>
      </w:r>
      <w:r w:rsidRPr="001C6BBF">
        <w:rPr>
          <w:rFonts w:ascii="Arial" w:hAnsi="Arial" w:cs="Arial"/>
          <w:noProof/>
          <w:lang w:val="en-US"/>
        </w:rPr>
        <w:t>C</w:t>
      </w:r>
      <w:r>
        <w:rPr>
          <w:rFonts w:ascii="Arial" w:hAnsi="Arial" w:cs="Arial"/>
          <w:noProof/>
          <w:lang w:val="en-US"/>
        </w:rPr>
        <w:t>S</w:t>
      </w:r>
      <w:r w:rsidRPr="001C6BBF">
        <w:rPr>
          <w:rFonts w:ascii="Arial" w:hAnsi="Arial" w:cs="Arial"/>
          <w:noProof/>
        </w:rPr>
        <w:t>, радиолошке и лабораторијске функционалности Софтвера;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Губитак профита, угледа и репутације, уговора, пословних прилика;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Губитак, штету или погрешну пословну или било коју другу одлуку насталу преносом и приказом података;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Штете настале услед прекида пословних процеса;</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Штете настале услед нестручног, погрешног, несавесног руковања Софтвером од стране Корисника или руковања на било који други начин који није предвиђен овим Уговором или корисничком документацијом;</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Штете настале као последица квара на хардверу, системском софтверу, даљинској вези и др.;</w:t>
      </w:r>
    </w:p>
    <w:p w:rsidR="00DF4335" w:rsidRPr="001C6BBF"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на евентуалну штету која буде причињена Кориснику или трећим лицима услед погрешног уноса података у Софтвер од стране запослених или ангажованих лица Корисника.</w:t>
      </w:r>
    </w:p>
    <w:p w:rsidR="00DF4335" w:rsidRPr="001146FD" w:rsidRDefault="00DF4335" w:rsidP="00265927">
      <w:pPr>
        <w:pStyle w:val="NoSpacing"/>
        <w:numPr>
          <w:ilvl w:val="0"/>
          <w:numId w:val="15"/>
        </w:numPr>
        <w:ind w:left="426" w:hanging="284"/>
        <w:jc w:val="both"/>
        <w:rPr>
          <w:rFonts w:ascii="Arial" w:hAnsi="Arial" w:cs="Arial"/>
          <w:noProof/>
        </w:rPr>
      </w:pPr>
      <w:r w:rsidRPr="001C6BBF">
        <w:rPr>
          <w:rFonts w:ascii="Arial" w:hAnsi="Arial" w:cs="Arial"/>
          <w:noProof/>
        </w:rPr>
        <w:t>Све ово се односи чак и на случајеве када је Извршилац био упозорен да до таквих ситуација може доћи.</w:t>
      </w:r>
    </w:p>
    <w:p w:rsidR="00DF4335" w:rsidRPr="001146FD" w:rsidRDefault="00DF4335" w:rsidP="00DF4335">
      <w:pPr>
        <w:pStyle w:val="NoSpacing"/>
        <w:jc w:val="both"/>
        <w:rPr>
          <w:rFonts w:ascii="Arial" w:hAnsi="Arial" w:cs="Arial"/>
          <w:noProof/>
        </w:rPr>
      </w:pPr>
      <w:r w:rsidRPr="001C6BBF">
        <w:rPr>
          <w:rFonts w:ascii="Arial" w:hAnsi="Arial" w:cs="Arial"/>
          <w:noProof/>
        </w:rPr>
        <w:t>ЗА</w:t>
      </w:r>
      <w:r>
        <w:rPr>
          <w:rFonts w:ascii="Arial" w:hAnsi="Arial" w:cs="Arial"/>
          <w:noProof/>
        </w:rPr>
        <w:t>В</w:t>
      </w:r>
      <w:r w:rsidRPr="001C6BBF">
        <w:rPr>
          <w:rFonts w:ascii="Arial" w:hAnsi="Arial" w:cs="Arial"/>
          <w:noProof/>
        </w:rPr>
        <w:t xml:space="preserve">РШНЕ ОДРЕДБЕ </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w:t>
      </w:r>
      <w:r w:rsidRPr="006323CC">
        <w:rPr>
          <w:rFonts w:ascii="Arial" w:hAnsi="Arial" w:cs="Arial"/>
          <w:b/>
          <w:noProof/>
          <w:lang w:val="en-US"/>
        </w:rPr>
        <w:t>4</w:t>
      </w:r>
      <w:r w:rsidRPr="006323CC">
        <w:rPr>
          <w:rFonts w:ascii="Arial" w:hAnsi="Arial" w:cs="Arial"/>
          <w:b/>
          <w:noProof/>
        </w:rPr>
        <w:t>.</w:t>
      </w:r>
    </w:p>
    <w:p w:rsidR="00DF4335" w:rsidRPr="00D8679A" w:rsidRDefault="00DF4335" w:rsidP="00DF4335">
      <w:pPr>
        <w:pStyle w:val="NoSpacing"/>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t>Корисник се обавезује да представницима Корисника, запослених и радно ангажованих од стране Корисника или било којим трећим лицима неће бити дозвољено да:</w:t>
      </w:r>
    </w:p>
    <w:p w:rsidR="00DF4335" w:rsidRPr="00D8679A" w:rsidRDefault="00DF4335" w:rsidP="00265927">
      <w:pPr>
        <w:pStyle w:val="NoSpacing"/>
        <w:numPr>
          <w:ilvl w:val="0"/>
          <w:numId w:val="16"/>
        </w:numPr>
        <w:ind w:left="360"/>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t>Над Софтвером или било којим делом Софтвера спроводе активности нарушавања интегритета Софтвера, што пре свега али не искључиво подразумева следеће активности: реверзни инжињеринг, декомпајлирање, растављање Софтвера и то без обзира на намеру или сврху предметне активности;</w:t>
      </w:r>
    </w:p>
    <w:p w:rsidR="00DF4335" w:rsidRPr="00D8679A" w:rsidRDefault="00DF4335" w:rsidP="00265927">
      <w:pPr>
        <w:pStyle w:val="NoSpacing"/>
        <w:numPr>
          <w:ilvl w:val="0"/>
          <w:numId w:val="16"/>
        </w:numPr>
        <w:ind w:left="360"/>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t>Продају, препродају, изнајмљују, дистрибуирају или на било који други начин уступају Софтвер по било ком основу трећим лицима;</w:t>
      </w:r>
    </w:p>
    <w:p w:rsidR="00DF4335" w:rsidRPr="00D8679A" w:rsidRDefault="00DF4335" w:rsidP="00265927">
      <w:pPr>
        <w:pStyle w:val="NoSpacing"/>
        <w:numPr>
          <w:ilvl w:val="0"/>
          <w:numId w:val="16"/>
        </w:numPr>
        <w:ind w:left="360"/>
        <w:jc w:val="both"/>
        <w:rPr>
          <w:rStyle w:val="SubtleEmphasis"/>
          <w:rFonts w:ascii="Arial" w:hAnsi="Arial" w:cs="Arial"/>
          <w:i w:val="0"/>
          <w:iCs w:val="0"/>
        </w:rPr>
      </w:pPr>
      <w:r w:rsidRPr="00D8679A">
        <w:rPr>
          <w:rStyle w:val="SubtleEmphasis"/>
          <w:rFonts w:ascii="Arial" w:hAnsi="Arial" w:cs="Arial"/>
          <w:i w:val="0"/>
          <w:iCs w:val="0"/>
          <w:color w:val="000000" w:themeColor="text1"/>
        </w:rPr>
        <w:t>Надограђују софтвер или базе података, осим алатима за конфигурацију Софтвера, који су доступни кроз сам Софтвер</w:t>
      </w:r>
      <w:r w:rsidRPr="00D8679A">
        <w:rPr>
          <w:rStyle w:val="SubtleEmphasis"/>
          <w:rFonts w:ascii="Arial" w:hAnsi="Arial" w:cs="Arial"/>
          <w:i w:val="0"/>
          <w:iCs w:val="0"/>
        </w:rPr>
        <w:t>;</w:t>
      </w:r>
    </w:p>
    <w:p w:rsidR="00DF4335" w:rsidRPr="00D8679A" w:rsidRDefault="00DF4335" w:rsidP="00265927">
      <w:pPr>
        <w:pStyle w:val="NoSpacing"/>
        <w:numPr>
          <w:ilvl w:val="0"/>
          <w:numId w:val="16"/>
        </w:numPr>
        <w:ind w:left="360"/>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lastRenderedPageBreak/>
        <w:t>За своје потребе додатно инсталирају или конфигуришу Софтвер осим на начин предвиђен овим Уговором;</w:t>
      </w:r>
    </w:p>
    <w:p w:rsidR="00DF4335" w:rsidRPr="00D8679A" w:rsidRDefault="00DF4335" w:rsidP="00265927">
      <w:pPr>
        <w:pStyle w:val="NoSpacing"/>
        <w:numPr>
          <w:ilvl w:val="0"/>
          <w:numId w:val="16"/>
        </w:numPr>
        <w:ind w:left="360"/>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t>Да трећим лицима, без писмене сагласности Извршиоца, пруже увид, врше демострације и приказ рада Софтвера.</w:t>
      </w:r>
    </w:p>
    <w:p w:rsidR="00DF4335" w:rsidRPr="00D8679A" w:rsidRDefault="00DF4335" w:rsidP="00DF4335">
      <w:pPr>
        <w:pStyle w:val="NoSpacing"/>
        <w:jc w:val="both"/>
        <w:rPr>
          <w:rStyle w:val="SubtleEmphasis"/>
          <w:rFonts w:ascii="Arial" w:hAnsi="Arial" w:cs="Arial"/>
          <w:i w:val="0"/>
          <w:iCs w:val="0"/>
          <w:color w:val="000000" w:themeColor="text1"/>
        </w:rPr>
      </w:pPr>
    </w:p>
    <w:p w:rsidR="00DF4335" w:rsidRPr="00D8679A" w:rsidRDefault="00DF4335" w:rsidP="00DF4335">
      <w:pPr>
        <w:pStyle w:val="NoSpacing"/>
        <w:jc w:val="both"/>
        <w:rPr>
          <w:rStyle w:val="SubtleEmphasis"/>
          <w:rFonts w:ascii="Arial" w:hAnsi="Arial" w:cs="Arial"/>
          <w:i w:val="0"/>
          <w:iCs w:val="0"/>
          <w:color w:val="000000" w:themeColor="text1"/>
        </w:rPr>
      </w:pPr>
      <w:r w:rsidRPr="00D8679A">
        <w:rPr>
          <w:rStyle w:val="SubtleEmphasis"/>
          <w:rFonts w:ascii="Arial" w:hAnsi="Arial" w:cs="Arial"/>
          <w:i w:val="0"/>
          <w:iCs w:val="0"/>
          <w:color w:val="000000" w:themeColor="text1"/>
        </w:rPr>
        <w:t>ВРЕМЕ ВАЖЕЊА УГОВОРА</w:t>
      </w:r>
    </w:p>
    <w:p w:rsidR="00DF4335" w:rsidRPr="006323CC" w:rsidRDefault="00DF4335" w:rsidP="00DF4335">
      <w:pPr>
        <w:pStyle w:val="NoSpacing"/>
        <w:jc w:val="center"/>
        <w:rPr>
          <w:rFonts w:ascii="Arial" w:hAnsi="Arial" w:cs="Arial"/>
          <w:b/>
          <w:noProof/>
        </w:rPr>
      </w:pPr>
      <w:r w:rsidRPr="006323CC">
        <w:rPr>
          <w:rFonts w:ascii="Arial" w:hAnsi="Arial" w:cs="Arial"/>
          <w:b/>
          <w:noProof/>
        </w:rPr>
        <w:t>Члан 1</w:t>
      </w:r>
      <w:r w:rsidRPr="006323CC">
        <w:rPr>
          <w:rFonts w:ascii="Arial" w:hAnsi="Arial" w:cs="Arial"/>
          <w:b/>
          <w:noProof/>
          <w:lang w:val="en-US"/>
        </w:rPr>
        <w:t>5</w:t>
      </w:r>
      <w:r w:rsidRPr="006323CC">
        <w:rPr>
          <w:rFonts w:ascii="Arial" w:hAnsi="Arial" w:cs="Arial"/>
          <w:b/>
          <w:noProof/>
        </w:rPr>
        <w:t>.</w:t>
      </w:r>
    </w:p>
    <w:p w:rsidR="00DF4335" w:rsidRPr="006323CC" w:rsidRDefault="00DF4335" w:rsidP="00DF4335">
      <w:pPr>
        <w:pStyle w:val="BodyText"/>
        <w:jc w:val="both"/>
        <w:rPr>
          <w:rFonts w:ascii="Arial" w:hAnsi="Arial" w:cs="Arial"/>
          <w:noProof/>
        </w:rPr>
      </w:pPr>
      <w:r w:rsidRPr="006323CC">
        <w:rPr>
          <w:rFonts w:ascii="Arial" w:hAnsi="Arial" w:cs="Arial"/>
          <w:noProof/>
        </w:rPr>
        <w:t xml:space="preserve">Уговор ступа на снагу даном потписивања обе уговорне стране и важи годину дана.  </w:t>
      </w:r>
    </w:p>
    <w:p w:rsidR="00DF4335" w:rsidRPr="009A3373" w:rsidRDefault="00DF4335" w:rsidP="00DF4335">
      <w:pPr>
        <w:pStyle w:val="BodyText"/>
        <w:jc w:val="both"/>
        <w:rPr>
          <w:rFonts w:ascii="Arial" w:hAnsi="Arial" w:cs="Arial"/>
          <w:b/>
          <w:noProof/>
        </w:rPr>
      </w:pPr>
    </w:p>
    <w:p w:rsidR="00DF4335" w:rsidRPr="006323CC" w:rsidRDefault="00DF4335" w:rsidP="00DF4335">
      <w:pPr>
        <w:pStyle w:val="ListParagraph"/>
        <w:spacing w:after="0"/>
        <w:ind w:left="0"/>
        <w:rPr>
          <w:rFonts w:ascii="Times New Roman" w:hAnsi="Times New Roman"/>
          <w:noProof/>
          <w:sz w:val="24"/>
          <w:szCs w:val="24"/>
          <w:lang w:val="sr-Cyrl-CS"/>
        </w:rPr>
      </w:pPr>
    </w:p>
    <w:tbl>
      <w:tblPr>
        <w:tblW w:w="0" w:type="auto"/>
        <w:tblLook w:val="04A0"/>
      </w:tblPr>
      <w:tblGrid>
        <w:gridCol w:w="3230"/>
        <w:gridCol w:w="3124"/>
        <w:gridCol w:w="3222"/>
      </w:tblGrid>
      <w:tr w:rsidR="00DF4335" w:rsidRPr="006323CC" w:rsidTr="00E57F6B">
        <w:tc>
          <w:tcPr>
            <w:tcW w:w="3305" w:type="dxa"/>
            <w:shd w:val="clear" w:color="auto" w:fill="auto"/>
          </w:tcPr>
          <w:p w:rsidR="00DF4335" w:rsidRPr="006323CC" w:rsidRDefault="00DF4335" w:rsidP="00E57F6B">
            <w:pPr>
              <w:pStyle w:val="BodyText"/>
              <w:rPr>
                <w:rFonts w:ascii="Arial" w:hAnsi="Arial" w:cs="Arial"/>
                <w:noProof/>
              </w:rPr>
            </w:pPr>
            <w:r w:rsidRPr="006323CC">
              <w:rPr>
                <w:rFonts w:ascii="Arial" w:hAnsi="Arial" w:cs="Arial"/>
                <w:noProof/>
              </w:rPr>
              <w:t>за Извршиоца</w:t>
            </w:r>
          </w:p>
        </w:tc>
        <w:tc>
          <w:tcPr>
            <w:tcW w:w="3249" w:type="dxa"/>
            <w:shd w:val="clear" w:color="auto" w:fill="auto"/>
          </w:tcPr>
          <w:p w:rsidR="00DF4335" w:rsidRPr="006323CC" w:rsidRDefault="00DF4335" w:rsidP="00E57F6B">
            <w:pPr>
              <w:pStyle w:val="BodyText"/>
              <w:rPr>
                <w:rFonts w:ascii="Arial" w:hAnsi="Arial" w:cs="Arial"/>
                <w:noProof/>
              </w:rPr>
            </w:pPr>
          </w:p>
        </w:tc>
        <w:tc>
          <w:tcPr>
            <w:tcW w:w="3301" w:type="dxa"/>
            <w:shd w:val="clear" w:color="auto" w:fill="auto"/>
          </w:tcPr>
          <w:p w:rsidR="00DF4335" w:rsidRPr="006323CC" w:rsidRDefault="00DF4335" w:rsidP="00E57F6B">
            <w:pPr>
              <w:pStyle w:val="BodyText"/>
              <w:rPr>
                <w:rFonts w:ascii="Arial" w:hAnsi="Arial" w:cs="Arial"/>
                <w:noProof/>
              </w:rPr>
            </w:pPr>
            <w:r w:rsidRPr="006323CC">
              <w:rPr>
                <w:rFonts w:ascii="Arial" w:hAnsi="Arial" w:cs="Arial"/>
                <w:noProof/>
              </w:rPr>
              <w:t>за Корисника</w:t>
            </w:r>
          </w:p>
        </w:tc>
      </w:tr>
      <w:tr w:rsidR="00DF4335" w:rsidRPr="00FC276B" w:rsidTr="00E57F6B">
        <w:tc>
          <w:tcPr>
            <w:tcW w:w="3305" w:type="dxa"/>
            <w:tcBorders>
              <w:bottom w:val="single" w:sz="4" w:space="0" w:color="auto"/>
            </w:tcBorders>
            <w:shd w:val="clear" w:color="auto" w:fill="auto"/>
          </w:tcPr>
          <w:p w:rsidR="00DF4335" w:rsidRPr="009A3373" w:rsidRDefault="00DF4335" w:rsidP="00E57F6B">
            <w:pPr>
              <w:pStyle w:val="BodyText"/>
              <w:rPr>
                <w:rFonts w:ascii="Arial" w:hAnsi="Arial" w:cs="Arial"/>
                <w:b/>
                <w:noProof/>
              </w:rPr>
            </w:pPr>
          </w:p>
        </w:tc>
        <w:tc>
          <w:tcPr>
            <w:tcW w:w="3249" w:type="dxa"/>
            <w:shd w:val="clear" w:color="auto" w:fill="auto"/>
          </w:tcPr>
          <w:p w:rsidR="00DF4335" w:rsidRPr="009A3373" w:rsidRDefault="00DF4335" w:rsidP="00E57F6B">
            <w:pPr>
              <w:pStyle w:val="BodyText"/>
              <w:rPr>
                <w:rFonts w:ascii="Arial" w:hAnsi="Arial" w:cs="Arial"/>
                <w:b/>
                <w:noProof/>
              </w:rPr>
            </w:pPr>
          </w:p>
        </w:tc>
        <w:tc>
          <w:tcPr>
            <w:tcW w:w="3301" w:type="dxa"/>
            <w:tcBorders>
              <w:bottom w:val="single" w:sz="4" w:space="0" w:color="auto"/>
            </w:tcBorders>
            <w:shd w:val="clear" w:color="auto" w:fill="auto"/>
          </w:tcPr>
          <w:p w:rsidR="00DF4335" w:rsidRPr="009A3373" w:rsidRDefault="00DF4335" w:rsidP="00E57F6B">
            <w:pPr>
              <w:pStyle w:val="BodyText"/>
              <w:rPr>
                <w:rFonts w:ascii="Arial" w:hAnsi="Arial" w:cs="Arial"/>
                <w:b/>
                <w:noProof/>
              </w:rPr>
            </w:pPr>
          </w:p>
        </w:tc>
      </w:tr>
    </w:tbl>
    <w:p w:rsidR="00DF4335" w:rsidRDefault="00DF4335" w:rsidP="00DF4335">
      <w:pPr>
        <w:pStyle w:val="Header"/>
        <w:spacing w:after="240"/>
        <w:rPr>
          <w:noProof/>
        </w:rPr>
      </w:pPr>
    </w:p>
    <w:p w:rsidR="00DF4335" w:rsidRPr="001F6DA7" w:rsidRDefault="00DF4335" w:rsidP="00DF4335">
      <w:pPr>
        <w:autoSpaceDE w:val="0"/>
        <w:autoSpaceDN w:val="0"/>
        <w:adjustRightInd w:val="0"/>
        <w:jc w:val="right"/>
        <w:rPr>
          <w:rFonts w:ascii="Arial" w:hAnsi="Arial" w:cs="Arial"/>
          <w:b/>
          <w:bCs/>
          <w:color w:val="000000"/>
          <w:lang w:val="sr-Cyrl-CS"/>
        </w:rPr>
      </w:pPr>
    </w:p>
    <w:p w:rsidR="00DF4335" w:rsidRPr="009E7EE5" w:rsidRDefault="00DF4335" w:rsidP="00DF4335">
      <w:pPr>
        <w:jc w:val="both"/>
        <w:rPr>
          <w:rFonts w:ascii="Arial" w:hAnsi="Arial" w:cs="Arial"/>
        </w:rPr>
      </w:pPr>
    </w:p>
    <w:p w:rsidR="00DF4335" w:rsidRDefault="00DF4335" w:rsidP="00DF4335">
      <w:pPr>
        <w:autoSpaceDE w:val="0"/>
        <w:autoSpaceDN w:val="0"/>
        <w:adjustRightInd w:val="0"/>
        <w:jc w:val="both"/>
        <w:rPr>
          <w:rFonts w:ascii="Arial" w:hAnsi="Arial" w:cs="Arial"/>
          <w:bCs/>
          <w:color w:val="000000"/>
          <w:lang w:val="sr-Cyrl-CS"/>
        </w:rPr>
      </w:pPr>
      <w:r w:rsidRPr="006D2B3A">
        <w:rPr>
          <w:rFonts w:ascii="Arial" w:hAnsi="Arial" w:cs="Arial"/>
          <w:bCs/>
          <w:color w:val="000000"/>
          <w:lang w:val="sr-Cyrl-CS"/>
        </w:rPr>
        <w:t xml:space="preserve">Напомена: </w:t>
      </w:r>
    </w:p>
    <w:p w:rsidR="00DF4335" w:rsidRPr="001146FD" w:rsidRDefault="00DF4335" w:rsidP="00DF4335">
      <w:pPr>
        <w:autoSpaceDE w:val="0"/>
        <w:autoSpaceDN w:val="0"/>
        <w:adjustRightInd w:val="0"/>
        <w:jc w:val="both"/>
        <w:rPr>
          <w:rFonts w:ascii="Arial" w:hAnsi="Arial" w:cs="Arial"/>
          <w:bCs/>
          <w:i/>
          <w:color w:val="000000"/>
        </w:rPr>
      </w:pPr>
      <w:r w:rsidRPr="006D2B3A">
        <w:rPr>
          <w:rFonts w:ascii="Arial" w:hAnsi="Arial" w:cs="Arial"/>
          <w:bCs/>
          <w:i/>
          <w:color w:val="000000"/>
          <w:lang w:val="sr-Cyrl-CS"/>
        </w:rPr>
        <w:t>Овај модел уговора представља садржину уговора који ће бити закључен са изабраним понуђачем, као и да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3.ЗЈН.</w:t>
      </w:r>
    </w:p>
    <w:p w:rsidR="00DF4335" w:rsidRPr="006D2B3A" w:rsidRDefault="00DF4335" w:rsidP="00DF4335">
      <w:pPr>
        <w:autoSpaceDE w:val="0"/>
        <w:autoSpaceDN w:val="0"/>
        <w:adjustRightInd w:val="0"/>
        <w:jc w:val="both"/>
        <w:rPr>
          <w:rFonts w:ascii="Arial" w:hAnsi="Arial" w:cs="Arial"/>
          <w:bCs/>
          <w:i/>
          <w:color w:val="000000"/>
          <w:lang w:val="sr-Latn-CS"/>
        </w:rPr>
      </w:pPr>
    </w:p>
    <w:p w:rsidR="00DF4335" w:rsidRDefault="00DF4335" w:rsidP="00DF4335">
      <w:pPr>
        <w:autoSpaceDE w:val="0"/>
        <w:autoSpaceDN w:val="0"/>
        <w:adjustRightInd w:val="0"/>
        <w:rPr>
          <w:rFonts w:ascii="Arial" w:hAnsi="Arial" w:cs="Arial"/>
          <w:b/>
          <w:bCs/>
          <w:color w:val="000000"/>
          <w:lang w:val="sr-Latn-CS"/>
        </w:rPr>
      </w:pPr>
    </w:p>
    <w:p w:rsidR="00DF4335" w:rsidRDefault="00DF4335" w:rsidP="00DF4335">
      <w:pPr>
        <w:autoSpaceDE w:val="0"/>
        <w:autoSpaceDN w:val="0"/>
        <w:adjustRightInd w:val="0"/>
        <w:rPr>
          <w:rFonts w:ascii="Arial" w:hAnsi="Arial" w:cs="Arial"/>
          <w:b/>
          <w:bCs/>
          <w:color w:val="000000"/>
          <w:lang w:val="sr-Latn-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Cyrl-CS"/>
        </w:rPr>
      </w:pPr>
    </w:p>
    <w:p w:rsidR="00DF4335" w:rsidRDefault="00DF4335" w:rsidP="00DF4335">
      <w:pPr>
        <w:autoSpaceDE w:val="0"/>
        <w:autoSpaceDN w:val="0"/>
        <w:adjustRightInd w:val="0"/>
        <w:jc w:val="center"/>
        <w:rPr>
          <w:rFonts w:ascii="Arial" w:hAnsi="Arial" w:cs="Arial"/>
          <w:b/>
          <w:bCs/>
          <w:i/>
          <w:iCs/>
          <w:color w:val="000000"/>
          <w:lang w:val="sr-Latn-CS"/>
        </w:rPr>
      </w:pPr>
    </w:p>
    <w:p w:rsidR="00DF4335" w:rsidRDefault="00DF4335" w:rsidP="00DF4335">
      <w:pPr>
        <w:autoSpaceDE w:val="0"/>
        <w:autoSpaceDN w:val="0"/>
        <w:adjustRightInd w:val="0"/>
        <w:jc w:val="center"/>
        <w:rPr>
          <w:rFonts w:ascii="Arial" w:hAnsi="Arial" w:cs="Arial"/>
          <w:b/>
          <w:bCs/>
          <w:i/>
          <w:iCs/>
          <w:color w:val="000000"/>
          <w:lang w:val="sr-Latn-CS"/>
        </w:rPr>
      </w:pPr>
    </w:p>
    <w:p w:rsidR="00DF4335" w:rsidRDefault="00DF4335" w:rsidP="00DF4335">
      <w:pPr>
        <w:autoSpaceDE w:val="0"/>
        <w:autoSpaceDN w:val="0"/>
        <w:adjustRightInd w:val="0"/>
        <w:jc w:val="center"/>
        <w:rPr>
          <w:rFonts w:ascii="Arial" w:hAnsi="Arial" w:cs="Arial"/>
          <w:b/>
          <w:bCs/>
          <w:i/>
          <w:iCs/>
          <w:color w:val="000000"/>
          <w:lang w:val="sr-Latn-CS"/>
        </w:rPr>
      </w:pPr>
    </w:p>
    <w:p w:rsidR="00DF4335" w:rsidRDefault="00DF4335" w:rsidP="00DF4335">
      <w:pPr>
        <w:autoSpaceDE w:val="0"/>
        <w:autoSpaceDN w:val="0"/>
        <w:adjustRightInd w:val="0"/>
        <w:jc w:val="center"/>
        <w:rPr>
          <w:rFonts w:ascii="Arial" w:hAnsi="Arial" w:cs="Arial"/>
          <w:b/>
          <w:bCs/>
          <w:i/>
          <w:iCs/>
          <w:color w:val="000000"/>
          <w:lang w:val="sr-Latn-CS"/>
        </w:rPr>
      </w:pPr>
    </w:p>
    <w:p w:rsidR="00DF4335" w:rsidRDefault="00DF4335"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F85BB6" w:rsidRDefault="00F85BB6" w:rsidP="00DF4335">
      <w:pPr>
        <w:autoSpaceDE w:val="0"/>
        <w:autoSpaceDN w:val="0"/>
        <w:adjustRightInd w:val="0"/>
        <w:jc w:val="center"/>
        <w:rPr>
          <w:rFonts w:ascii="Arial" w:hAnsi="Arial" w:cs="Arial"/>
          <w:b/>
          <w:bCs/>
          <w:i/>
          <w:iCs/>
          <w:color w:val="000000"/>
          <w:lang w:val="sr-Latn-CS"/>
        </w:rPr>
      </w:pPr>
    </w:p>
    <w:p w:rsidR="00DF4335" w:rsidRDefault="00DF4335" w:rsidP="00DF4335">
      <w:pPr>
        <w:autoSpaceDE w:val="0"/>
        <w:autoSpaceDN w:val="0"/>
        <w:adjustRightInd w:val="0"/>
        <w:rPr>
          <w:rFonts w:ascii="Arial" w:hAnsi="Arial" w:cs="Arial"/>
          <w:b/>
          <w:bCs/>
          <w:i/>
          <w:iCs/>
          <w:color w:val="000000"/>
          <w:lang w:val="sr-Latn-CS"/>
        </w:rPr>
      </w:pPr>
    </w:p>
    <w:p w:rsidR="00DF4335" w:rsidRPr="003E0E06" w:rsidRDefault="00DF4335" w:rsidP="00DF4335">
      <w:pPr>
        <w:autoSpaceDE w:val="0"/>
        <w:autoSpaceDN w:val="0"/>
        <w:adjustRightInd w:val="0"/>
        <w:jc w:val="center"/>
        <w:rPr>
          <w:rFonts w:ascii="Arial" w:hAnsi="Arial" w:cs="Arial"/>
          <w:b/>
          <w:bCs/>
          <w:iCs/>
          <w:color w:val="000000"/>
        </w:rPr>
      </w:pPr>
      <w:r w:rsidRPr="003E0E06">
        <w:rPr>
          <w:rFonts w:ascii="Arial" w:hAnsi="Arial" w:cs="Arial"/>
          <w:b/>
          <w:bCs/>
          <w:iCs/>
          <w:color w:val="000000"/>
          <w:lang w:val="sr-Latn-CS"/>
        </w:rPr>
        <w:t xml:space="preserve">VIII </w:t>
      </w:r>
      <w:r w:rsidRPr="003E0E06">
        <w:rPr>
          <w:rFonts w:ascii="Arial" w:hAnsi="Arial" w:cs="Arial"/>
          <w:b/>
          <w:bCs/>
          <w:iCs/>
          <w:color w:val="000000"/>
        </w:rPr>
        <w:t xml:space="preserve"> УПУТСТВО ПОНУЂАЧИМА КАКО ДА САЧИНЕ ПОНУДУ</w:t>
      </w:r>
    </w:p>
    <w:p w:rsidR="00DF4335" w:rsidRPr="001F6DA7" w:rsidRDefault="00DF4335" w:rsidP="00DF4335">
      <w:pPr>
        <w:autoSpaceDE w:val="0"/>
        <w:autoSpaceDN w:val="0"/>
        <w:adjustRightInd w:val="0"/>
        <w:rPr>
          <w:rFonts w:ascii="Arial" w:hAnsi="Arial" w:cs="Arial"/>
          <w:b/>
          <w:bCs/>
          <w:color w:val="000000"/>
          <w:lang w:val="sr-Cyrl-CS"/>
        </w:rPr>
      </w:pPr>
    </w:p>
    <w:p w:rsidR="00DF4335" w:rsidRPr="003E0E06" w:rsidRDefault="00DF4335" w:rsidP="00DF4335">
      <w:pPr>
        <w:autoSpaceDE w:val="0"/>
        <w:autoSpaceDN w:val="0"/>
        <w:adjustRightInd w:val="0"/>
        <w:jc w:val="both"/>
        <w:rPr>
          <w:rFonts w:ascii="Arial" w:hAnsi="Arial" w:cs="Arial"/>
          <w:b/>
          <w:i/>
          <w:caps/>
          <w:color w:val="000000"/>
        </w:rPr>
      </w:pPr>
      <w:r w:rsidRPr="003E0E06">
        <w:rPr>
          <w:rFonts w:ascii="Arial" w:hAnsi="Arial" w:cs="Arial"/>
          <w:b/>
          <w:i/>
          <w:caps/>
          <w:color w:val="000000"/>
        </w:rPr>
        <w:t>1. Подаци о језику на којем мора да буде састављена понуда:</w:t>
      </w:r>
    </w:p>
    <w:p w:rsidR="00DF4335" w:rsidRDefault="00DF4335" w:rsidP="00DF4335">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DF4335" w:rsidRDefault="00DF4335" w:rsidP="00DF4335">
      <w:pPr>
        <w:autoSpaceDE w:val="0"/>
        <w:autoSpaceDN w:val="0"/>
        <w:adjustRightInd w:val="0"/>
        <w:jc w:val="both"/>
        <w:rPr>
          <w:rFonts w:ascii="Arial" w:hAnsi="Arial" w:cs="Arial"/>
          <w:color w:val="000000"/>
        </w:rPr>
      </w:pPr>
    </w:p>
    <w:p w:rsidR="00DF4335" w:rsidRPr="003E0E06" w:rsidRDefault="00DF4335" w:rsidP="00DF4335">
      <w:pPr>
        <w:jc w:val="both"/>
        <w:rPr>
          <w:rFonts w:ascii="Arial" w:eastAsia="TimesNewRomanPSMT" w:hAnsi="Arial" w:cs="Arial"/>
          <w:bCs/>
        </w:rPr>
      </w:pPr>
      <w:r>
        <w:rPr>
          <w:rFonts w:ascii="Arial" w:hAnsi="Arial" w:cs="Arial"/>
          <w:b/>
          <w:bCs/>
          <w:i/>
          <w:iCs/>
        </w:rPr>
        <w:t>2. НАЧИН ПОДНОШЕЊА ПОНУДА</w:t>
      </w:r>
    </w:p>
    <w:p w:rsidR="00DF4335" w:rsidRDefault="00DF4335" w:rsidP="00DF4335">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F4335" w:rsidRDefault="00DF4335" w:rsidP="00DF4335">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F4335" w:rsidRDefault="00DF4335" w:rsidP="00DF4335">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F4335" w:rsidRPr="00E904FE" w:rsidRDefault="00DF4335" w:rsidP="00DF4335">
      <w:pPr>
        <w:jc w:val="both"/>
        <w:rPr>
          <w:rFonts w:ascii="Arial" w:hAnsi="Arial" w:cs="Arial"/>
          <w:i/>
          <w:iCs/>
        </w:rPr>
      </w:pPr>
      <w:r>
        <w:rPr>
          <w:rFonts w:ascii="Arial" w:eastAsia="TimesNewRomanPSMT" w:hAnsi="Arial" w:cs="Arial"/>
          <w:bCs/>
        </w:rPr>
        <w:t>Понуду доставити на адресу: “</w:t>
      </w:r>
      <w:r>
        <w:rPr>
          <w:rFonts w:ascii="Arial" w:eastAsia="TimesNewRomanPSMT" w:hAnsi="Arial" w:cs="Arial"/>
          <w:bCs/>
          <w:lang w:val="sr-Cyrl-CS"/>
        </w:rPr>
        <w:t>Дом здравља „Др Ђорђе Лазић“, Мирна бр. 3, 25000 Сомбор</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eastAsia="TimesNewRomanPS-BoldMT" w:hAnsi="Arial" w:cs="Arial"/>
          <w:b/>
          <w:bCs/>
          <w:lang w:val="sr-Cyrl-CS"/>
        </w:rPr>
        <w:t xml:space="preserve"> </w:t>
      </w:r>
      <w:r w:rsidRPr="00FC70ED">
        <w:rPr>
          <w:rFonts w:ascii="Arial" w:hAnsi="Arial" w:cs="Arial"/>
          <w:b/>
          <w:noProof/>
          <w:szCs w:val="28"/>
          <w:lang w:val="sr-Cyrl-CS"/>
        </w:rPr>
        <w:t>у</w:t>
      </w:r>
      <w:r w:rsidRPr="00FC70ED">
        <w:rPr>
          <w:rFonts w:ascii="Arial" w:hAnsi="Arial" w:cs="Arial"/>
          <w:b/>
          <w:noProof/>
          <w:szCs w:val="28"/>
        </w:rPr>
        <w:t>слуг</w:t>
      </w:r>
      <w:r w:rsidRPr="00FC70ED">
        <w:rPr>
          <w:rFonts w:ascii="Arial" w:hAnsi="Arial" w:cs="Arial"/>
          <w:b/>
          <w:noProof/>
          <w:szCs w:val="28"/>
          <w:lang w:val="sr-Cyrl-CS"/>
        </w:rPr>
        <w:t>а</w:t>
      </w:r>
      <w:r w:rsidRPr="00FC70ED">
        <w:rPr>
          <w:rFonts w:ascii="Arial" w:hAnsi="Arial" w:cs="Arial"/>
          <w:b/>
          <w:noProof/>
          <w:szCs w:val="28"/>
        </w:rPr>
        <w:t xml:space="preserve"> одржавања </w:t>
      </w:r>
      <w:r>
        <w:rPr>
          <w:rFonts w:ascii="Arial" w:hAnsi="Arial" w:cs="Arial"/>
          <w:b/>
          <w:noProof/>
          <w:szCs w:val="28"/>
        </w:rPr>
        <w:t>и унапређења</w:t>
      </w:r>
      <w:r w:rsidRPr="00FC70ED">
        <w:rPr>
          <w:rFonts w:ascii="Arial" w:hAnsi="Arial" w:cs="Arial"/>
          <w:b/>
          <w:noProof/>
          <w:szCs w:val="28"/>
        </w:rPr>
        <w:t xml:space="preserve"> </w:t>
      </w:r>
      <w:r>
        <w:rPr>
          <w:rFonts w:ascii="Arial" w:hAnsi="Arial" w:cs="Arial"/>
          <w:b/>
          <w:noProof/>
          <w:szCs w:val="28"/>
        </w:rPr>
        <w:t>интегрисаног</w:t>
      </w:r>
      <w:r w:rsidRPr="00FC70ED">
        <w:rPr>
          <w:rFonts w:ascii="Arial" w:hAnsi="Arial" w:cs="Arial"/>
          <w:b/>
          <w:noProof/>
          <w:szCs w:val="28"/>
        </w:rPr>
        <w:t xml:space="preserve"> система Хелиант</w:t>
      </w:r>
      <w:r>
        <w:rPr>
          <w:rFonts w:ascii="Arial" w:hAnsi="Arial" w:cs="Arial"/>
          <w:b/>
          <w:noProof/>
          <w:szCs w:val="28"/>
        </w:rPr>
        <w:t>,</w:t>
      </w:r>
      <w:r>
        <w:rPr>
          <w:rFonts w:ascii="Arial" w:eastAsia="TimesNewRomanPS-BoldMT" w:hAnsi="Arial" w:cs="Arial"/>
          <w:b/>
          <w:bCs/>
        </w:rPr>
        <w:t xml:space="preserve"> ЈН бр.</w:t>
      </w:r>
      <w:r>
        <w:rPr>
          <w:rFonts w:ascii="Arial" w:eastAsia="TimesNewRomanPS-BoldMT" w:hAnsi="Arial" w:cs="Arial"/>
          <w:b/>
          <w:bCs/>
          <w:lang w:val="sr-Cyrl-CS"/>
        </w:rPr>
        <w:t xml:space="preserve"> </w:t>
      </w:r>
      <w:r w:rsidRPr="005F7DC8">
        <w:rPr>
          <w:rFonts w:ascii="Arial" w:eastAsia="TimesNewRomanPS-BoldMT" w:hAnsi="Arial" w:cs="Arial"/>
          <w:b/>
          <w:bCs/>
          <w:lang w:val="sr-Cyrl-CS"/>
        </w:rPr>
        <w:t>0</w:t>
      </w:r>
      <w:r w:rsidRPr="005F7DC8">
        <w:rPr>
          <w:rFonts w:ascii="Arial" w:eastAsia="TimesNewRomanPS-BoldMT" w:hAnsi="Arial" w:cs="Arial"/>
          <w:b/>
          <w:bCs/>
        </w:rPr>
        <w:t>2</w:t>
      </w:r>
      <w:r w:rsidRPr="005F7DC8">
        <w:rPr>
          <w:rFonts w:ascii="Arial" w:eastAsia="TimesNewRomanPS-BoldMT" w:hAnsi="Arial" w:cs="Arial"/>
          <w:b/>
          <w:bCs/>
          <w:lang w:val="sr-Cyrl-CS"/>
        </w:rPr>
        <w:t>.0</w:t>
      </w:r>
      <w:r w:rsidR="00F602A2">
        <w:rPr>
          <w:rFonts w:ascii="Arial" w:eastAsia="TimesNewRomanPS-BoldMT" w:hAnsi="Arial" w:cs="Arial"/>
          <w:b/>
          <w:bCs/>
        </w:rPr>
        <w:t>5/2020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proofErr w:type="gramStart"/>
      <w:r w:rsidRPr="00EC5C16">
        <w:rPr>
          <w:rFonts w:ascii="Arial" w:hAnsi="Arial" w:cs="Arial"/>
        </w:rPr>
        <w:t xml:space="preserve">Понуда се сматра благовременом уколико је примљена од стране </w:t>
      </w:r>
      <w:r>
        <w:rPr>
          <w:rFonts w:ascii="Arial" w:hAnsi="Arial" w:cs="Arial"/>
          <w:lang w:val="sr-Cyrl-CS"/>
        </w:rPr>
        <w:t xml:space="preserve">наручиоца </w:t>
      </w:r>
      <w:r w:rsidRPr="005F7DC8">
        <w:rPr>
          <w:rFonts w:ascii="Arial" w:hAnsi="Arial" w:cs="Arial"/>
          <w:lang w:val="sr-Cyrl-CS"/>
        </w:rPr>
        <w:t xml:space="preserve">до </w:t>
      </w:r>
      <w:r w:rsidR="00F85BB6">
        <w:rPr>
          <w:rFonts w:ascii="Arial" w:hAnsi="Arial" w:cs="Arial"/>
          <w:lang/>
        </w:rPr>
        <w:t>08</w:t>
      </w:r>
      <w:r w:rsidRPr="005F7DC8">
        <w:rPr>
          <w:rFonts w:ascii="Arial" w:hAnsi="Arial" w:cs="Arial"/>
          <w:lang w:val="sr-Cyrl-CS"/>
        </w:rPr>
        <w:t>.</w:t>
      </w:r>
      <w:r w:rsidR="00F602A2">
        <w:rPr>
          <w:rFonts w:ascii="Arial" w:hAnsi="Arial" w:cs="Arial"/>
        </w:rPr>
        <w:t>01</w:t>
      </w:r>
      <w:r w:rsidR="00F602A2">
        <w:rPr>
          <w:rFonts w:ascii="Arial" w:hAnsi="Arial" w:cs="Arial"/>
          <w:lang w:val="sr-Cyrl-CS"/>
        </w:rPr>
        <w:t>.20</w:t>
      </w:r>
      <w:r w:rsidR="00F602A2">
        <w:rPr>
          <w:rFonts w:ascii="Arial" w:hAnsi="Arial" w:cs="Arial"/>
          <w:lang/>
        </w:rPr>
        <w:t>21</w:t>
      </w:r>
      <w:r w:rsidRPr="005F7DC8">
        <w:rPr>
          <w:rFonts w:ascii="Arial" w:hAnsi="Arial" w:cs="Arial"/>
          <w:lang w:val="sr-Cyrl-CS"/>
        </w:rPr>
        <w:t>.</w:t>
      </w:r>
      <w:proofErr w:type="gramEnd"/>
      <w:r>
        <w:rPr>
          <w:rFonts w:ascii="Arial" w:hAnsi="Arial" w:cs="Arial"/>
          <w:lang w:val="sr-Cyrl-CS"/>
        </w:rPr>
        <w:t xml:space="preserve"> године </w:t>
      </w:r>
      <w:r w:rsidRPr="005F7DC8">
        <w:rPr>
          <w:rFonts w:ascii="Arial" w:hAnsi="Arial" w:cs="Arial"/>
          <w:lang w:val="sr-Cyrl-CS"/>
        </w:rPr>
        <w:t>до 10,30</w:t>
      </w:r>
      <w:r>
        <w:rPr>
          <w:rFonts w:ascii="Arial" w:hAnsi="Arial" w:cs="Arial"/>
          <w:lang w:val="sr-Cyrl-CS"/>
        </w:rPr>
        <w:t xml:space="preserve"> часова.</w:t>
      </w:r>
      <w:r w:rsidRPr="00E904FE">
        <w:rPr>
          <w:rFonts w:ascii="Arial" w:hAnsi="Arial" w:cs="Arial"/>
          <w:i/>
          <w:iCs/>
          <w:shd w:val="clear" w:color="auto" w:fill="00FF00"/>
        </w:rPr>
        <w:t xml:space="preserve"> </w:t>
      </w:r>
    </w:p>
    <w:p w:rsidR="00DF4335" w:rsidRPr="00E904FE" w:rsidRDefault="00DF4335" w:rsidP="00DF4335">
      <w:pPr>
        <w:autoSpaceDE w:val="0"/>
        <w:autoSpaceDN w:val="0"/>
        <w:adjustRightInd w:val="0"/>
        <w:rPr>
          <w:rFonts w:ascii="Arial" w:hAnsi="Arial" w:cs="Arial"/>
          <w:b/>
          <w:bCs/>
          <w:lang w:val="sr-Cyrl-CS"/>
        </w:rPr>
      </w:pPr>
    </w:p>
    <w:p w:rsidR="00DF4335" w:rsidRPr="00E6275B" w:rsidRDefault="00DF4335" w:rsidP="00DF4335">
      <w:pPr>
        <w:autoSpaceDE w:val="0"/>
        <w:autoSpaceDN w:val="0"/>
        <w:adjustRightInd w:val="0"/>
        <w:jc w:val="both"/>
        <w:rPr>
          <w:rFonts w:ascii="Arial" w:hAnsi="Arial" w:cs="Arial"/>
        </w:rPr>
      </w:pPr>
      <w:proofErr w:type="gramStart"/>
      <w:r w:rsidRPr="00E6275B">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rPr>
        <w:t xml:space="preserve"> </w:t>
      </w:r>
      <w:proofErr w:type="gramStart"/>
      <w:r w:rsidRPr="00E6275B">
        <w:rPr>
          <w:rFonts w:ascii="Arial" w:hAnsi="Arial" w:cs="Arial"/>
        </w:rPr>
        <w:t xml:space="preserve">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лац ће понуђачу предати потврду пријема понуде.</w:t>
      </w:r>
      <w:proofErr w:type="gramEnd"/>
      <w:r w:rsidRPr="00E6275B">
        <w:rPr>
          <w:rFonts w:ascii="Arial" w:hAnsi="Arial" w:cs="Arial"/>
        </w:rPr>
        <w:t xml:space="preserve"> </w:t>
      </w:r>
      <w:proofErr w:type="gramStart"/>
      <w:r w:rsidRPr="00E6275B">
        <w:rPr>
          <w:rFonts w:ascii="Arial" w:hAnsi="Arial" w:cs="Arial"/>
        </w:rPr>
        <w:t>У потврди о пријему наручилац ће навести датум и сат пријема понуде.</w:t>
      </w:r>
      <w:proofErr w:type="gramEnd"/>
      <w:r w:rsidRPr="00E6275B">
        <w:rPr>
          <w:rFonts w:ascii="Arial" w:hAnsi="Arial" w:cs="Arial"/>
        </w:rPr>
        <w:t xml:space="preserve"> </w:t>
      </w:r>
    </w:p>
    <w:p w:rsidR="00DF4335" w:rsidRPr="00447B01" w:rsidRDefault="00DF4335" w:rsidP="00DF4335">
      <w:pPr>
        <w:autoSpaceDE w:val="0"/>
        <w:autoSpaceDN w:val="0"/>
        <w:adjustRightInd w:val="0"/>
        <w:jc w:val="both"/>
        <w:rPr>
          <w:rFonts w:ascii="Arial" w:hAnsi="Arial" w:cs="Arial"/>
        </w:rPr>
      </w:pPr>
      <w:proofErr w:type="gramStart"/>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0F1F99">
        <w:t xml:space="preserve"> </w:t>
      </w:r>
      <w:proofErr w:type="gramStart"/>
      <w:r w:rsidRPr="00447B01">
        <w:rPr>
          <w:rFonts w:ascii="Arial" w:hAnsi="Arial" w:cs="Arial"/>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47B01">
        <w:rPr>
          <w:rFonts w:ascii="Arial" w:hAnsi="Arial" w:cs="Arial"/>
        </w:rPr>
        <w:t xml:space="preserve"> </w:t>
      </w:r>
    </w:p>
    <w:p w:rsidR="00DF4335" w:rsidRPr="00447B01" w:rsidRDefault="00DF4335" w:rsidP="00DF4335">
      <w:pPr>
        <w:autoSpaceDE w:val="0"/>
        <w:autoSpaceDN w:val="0"/>
        <w:adjustRightInd w:val="0"/>
        <w:jc w:val="both"/>
        <w:rPr>
          <w:rFonts w:ascii="Arial" w:hAnsi="Arial" w:cs="Arial"/>
        </w:rPr>
      </w:pPr>
      <w:r w:rsidRPr="00447B01">
        <w:rPr>
          <w:rFonts w:ascii="Arial" w:hAnsi="Arial" w:cs="Arial"/>
        </w:rPr>
        <w:t xml:space="preserve">Понуда мора да садржи оверен и потписан: </w:t>
      </w:r>
    </w:p>
    <w:p w:rsidR="00DF4335" w:rsidRPr="00447B01"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 xml:space="preserve">Образац понуде (Образац 1); </w:t>
      </w:r>
    </w:p>
    <w:p w:rsidR="00DF4335" w:rsidRPr="00447B01"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Образац трошкова припреме понуде (Образац 2);</w:t>
      </w:r>
    </w:p>
    <w:p w:rsidR="00DF4335" w:rsidRPr="00447B01"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 xml:space="preserve"> Образац изјаве о независној понуди (Образац 3);</w:t>
      </w:r>
    </w:p>
    <w:p w:rsidR="00DF4335" w:rsidRPr="00447B01"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 xml:space="preserve"> Образац изјаве понуђача о испуњености услова за учешће у поступку јавне набавке - чл. 75. </w:t>
      </w:r>
      <w:proofErr w:type="gramStart"/>
      <w:r w:rsidRPr="00447B01">
        <w:rPr>
          <w:rFonts w:ascii="Arial" w:hAnsi="Arial" w:cs="Arial"/>
        </w:rPr>
        <w:t>и</w:t>
      </w:r>
      <w:proofErr w:type="gramEnd"/>
      <w:r w:rsidRPr="00447B01">
        <w:rPr>
          <w:rFonts w:ascii="Arial" w:hAnsi="Arial" w:cs="Arial"/>
        </w:rPr>
        <w:t xml:space="preserve"> 76. ЗЈН (Образац 4);</w:t>
      </w:r>
    </w:p>
    <w:p w:rsidR="00DF4335" w:rsidRPr="00397052"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 xml:space="preserve">Образац изјаве подизвођача о испуњености услова за учешће у поступку јавне набавке - чл. 75. (Образац </w:t>
      </w:r>
      <w:r>
        <w:rPr>
          <w:rFonts w:ascii="Arial" w:hAnsi="Arial" w:cs="Arial"/>
        </w:rPr>
        <w:t>5</w:t>
      </w:r>
      <w:r w:rsidRPr="00447B01">
        <w:rPr>
          <w:rFonts w:ascii="Arial" w:hAnsi="Arial" w:cs="Arial"/>
        </w:rPr>
        <w:t>), уколико понуђач подноси понуду са подизвођачем;</w:t>
      </w:r>
    </w:p>
    <w:p w:rsidR="00DF4335" w:rsidRPr="00397052"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 xml:space="preserve"> </w:t>
      </w:r>
      <w:r w:rsidRPr="00397052">
        <w:rPr>
          <w:rFonts w:ascii="Arial" w:hAnsi="Arial" w:cs="Arial"/>
          <w:lang w:val="sr-Cyrl-CS"/>
        </w:rPr>
        <w:t xml:space="preserve">Образац за референце </w:t>
      </w:r>
      <w:r w:rsidRPr="00447B01">
        <w:rPr>
          <w:rFonts w:ascii="Arial" w:hAnsi="Arial" w:cs="Arial"/>
        </w:rPr>
        <w:t xml:space="preserve">(Образац </w:t>
      </w:r>
      <w:r>
        <w:rPr>
          <w:rFonts w:ascii="Arial" w:hAnsi="Arial" w:cs="Arial"/>
        </w:rPr>
        <w:t>6</w:t>
      </w:r>
      <w:r w:rsidRPr="00447B01">
        <w:rPr>
          <w:rFonts w:ascii="Arial" w:hAnsi="Arial" w:cs="Arial"/>
        </w:rPr>
        <w:t>);</w:t>
      </w:r>
    </w:p>
    <w:p w:rsidR="00DF4335" w:rsidRPr="00397052" w:rsidRDefault="00DF4335" w:rsidP="00DF4335">
      <w:pPr>
        <w:numPr>
          <w:ilvl w:val="0"/>
          <w:numId w:val="9"/>
        </w:numPr>
        <w:suppressAutoHyphens/>
        <w:autoSpaceDE w:val="0"/>
        <w:autoSpaceDN w:val="0"/>
        <w:adjustRightInd w:val="0"/>
        <w:ind w:left="426" w:hanging="284"/>
        <w:jc w:val="both"/>
        <w:rPr>
          <w:rFonts w:ascii="Arial" w:hAnsi="Arial" w:cs="Arial"/>
        </w:rPr>
      </w:pPr>
      <w:r w:rsidRPr="00D60EC4">
        <w:rPr>
          <w:rFonts w:ascii="Arial" w:eastAsia="Arial Unicode MS" w:hAnsi="Arial" w:cs="Arial"/>
          <w:noProof/>
          <w:kern w:val="1"/>
          <w:lang w:eastAsia="ar-SA"/>
        </w:rPr>
        <w:t>Изјава на меморандуму, копије М образаца и копије диплома</w:t>
      </w:r>
    </w:p>
    <w:p w:rsidR="00DF4335" w:rsidRPr="00FC70ED" w:rsidRDefault="00DF4335" w:rsidP="00DF4335">
      <w:pPr>
        <w:numPr>
          <w:ilvl w:val="0"/>
          <w:numId w:val="9"/>
        </w:numPr>
        <w:suppressAutoHyphens/>
        <w:autoSpaceDE w:val="0"/>
        <w:autoSpaceDN w:val="0"/>
        <w:adjustRightInd w:val="0"/>
        <w:ind w:left="426" w:hanging="284"/>
        <w:jc w:val="both"/>
        <w:rPr>
          <w:rFonts w:ascii="Arial" w:hAnsi="Arial" w:cs="Arial"/>
        </w:rPr>
      </w:pPr>
      <w:r w:rsidRPr="00D60EC4">
        <w:rPr>
          <w:rFonts w:ascii="Arial" w:hAnsi="Arial" w:cs="Arial"/>
          <w:noProof/>
        </w:rPr>
        <w:t>Изјава на меморандуму, копије М образаца и копија одговарајућег сертификата</w:t>
      </w:r>
    </w:p>
    <w:p w:rsidR="00DF4335" w:rsidRPr="00447B01" w:rsidRDefault="00DF4335" w:rsidP="00DF4335">
      <w:pPr>
        <w:numPr>
          <w:ilvl w:val="0"/>
          <w:numId w:val="9"/>
        </w:numPr>
        <w:suppressAutoHyphens/>
        <w:autoSpaceDE w:val="0"/>
        <w:autoSpaceDN w:val="0"/>
        <w:adjustRightInd w:val="0"/>
        <w:ind w:left="426" w:hanging="284"/>
        <w:jc w:val="both"/>
        <w:rPr>
          <w:rFonts w:ascii="Arial" w:hAnsi="Arial" w:cs="Arial"/>
        </w:rPr>
      </w:pPr>
      <w:r w:rsidRPr="00447B01">
        <w:rPr>
          <w:rFonts w:ascii="Arial" w:hAnsi="Arial" w:cs="Arial"/>
        </w:rPr>
        <w:t>Модел уговора;</w:t>
      </w:r>
    </w:p>
    <w:p w:rsidR="00DF4335" w:rsidRPr="001F6DA7" w:rsidRDefault="00DF4335" w:rsidP="00DF4335">
      <w:pPr>
        <w:autoSpaceDE w:val="0"/>
        <w:autoSpaceDN w:val="0"/>
        <w:adjustRightInd w:val="0"/>
        <w:rPr>
          <w:rFonts w:ascii="Arial" w:hAnsi="Arial" w:cs="Arial"/>
          <w:b/>
          <w:bCs/>
          <w:color w:val="000000"/>
          <w:lang w:val="sr-Latn-CS"/>
        </w:rPr>
      </w:pPr>
    </w:p>
    <w:p w:rsidR="00DF4335" w:rsidRPr="003E0E06" w:rsidRDefault="00DF4335" w:rsidP="00DF4335">
      <w:pPr>
        <w:autoSpaceDE w:val="0"/>
        <w:autoSpaceDN w:val="0"/>
        <w:adjustRightInd w:val="0"/>
        <w:rPr>
          <w:rFonts w:ascii="Arial" w:hAnsi="Arial" w:cs="Arial"/>
          <w:b/>
          <w:bCs/>
          <w:i/>
          <w:color w:val="000000"/>
          <w:lang w:val="sr-Cyrl-CS"/>
        </w:rPr>
      </w:pPr>
      <w:r w:rsidRPr="003E0E06">
        <w:rPr>
          <w:rFonts w:ascii="Arial" w:hAnsi="Arial" w:cs="Arial"/>
          <w:b/>
          <w:bCs/>
          <w:i/>
          <w:color w:val="000000"/>
          <w:lang w:val="sr-Cyrl-CS"/>
        </w:rPr>
        <w:lastRenderedPageBreak/>
        <w:t>3. ПАРТИЈЕ</w:t>
      </w:r>
    </w:p>
    <w:p w:rsidR="00DF4335" w:rsidRPr="001F6DA7" w:rsidRDefault="00DF4335" w:rsidP="00DF4335">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Pr>
          <w:rFonts w:ascii="Arial" w:hAnsi="Arial" w:cs="Arial"/>
          <w:color w:val="000000"/>
          <w:lang w:val="sr-Cyrl-CS"/>
        </w:rPr>
        <w:t>није обликована у партије.</w:t>
      </w:r>
      <w:proofErr w:type="gramEnd"/>
    </w:p>
    <w:p w:rsidR="00DF4335" w:rsidRPr="001F6DA7" w:rsidRDefault="00DF4335" w:rsidP="00DF4335">
      <w:pPr>
        <w:autoSpaceDE w:val="0"/>
        <w:autoSpaceDN w:val="0"/>
        <w:adjustRightInd w:val="0"/>
        <w:jc w:val="both"/>
        <w:rPr>
          <w:rFonts w:ascii="Arial" w:hAnsi="Arial" w:cs="Arial"/>
          <w:b/>
          <w:bCs/>
          <w:color w:val="000000"/>
          <w:lang w:val="sr-Cyrl-CS"/>
        </w:rPr>
      </w:pPr>
    </w:p>
    <w:p w:rsidR="00DF4335" w:rsidRPr="003E0E06" w:rsidRDefault="00DF4335" w:rsidP="00DF4335">
      <w:pPr>
        <w:autoSpaceDE w:val="0"/>
        <w:autoSpaceDN w:val="0"/>
        <w:adjustRightInd w:val="0"/>
        <w:jc w:val="both"/>
        <w:rPr>
          <w:rFonts w:ascii="Arial" w:hAnsi="Arial" w:cs="Arial"/>
          <w:b/>
          <w:i/>
          <w:caps/>
          <w:color w:val="000000"/>
        </w:rPr>
      </w:pPr>
      <w:r w:rsidRPr="003E0E06">
        <w:rPr>
          <w:rFonts w:ascii="Arial" w:hAnsi="Arial" w:cs="Arial"/>
          <w:b/>
          <w:i/>
          <w:caps/>
          <w:color w:val="000000"/>
        </w:rPr>
        <w:t xml:space="preserve">4. </w:t>
      </w:r>
      <w:r w:rsidRPr="003E0E06">
        <w:rPr>
          <w:rFonts w:ascii="Arial" w:hAnsi="Arial" w:cs="Arial"/>
          <w:b/>
          <w:i/>
          <w:caps/>
          <w:color w:val="000000"/>
          <w:lang w:val="sr-Cyrl-CS"/>
        </w:rPr>
        <w:t>ПОНУДА СА ВАРИЈАНТАМА</w:t>
      </w:r>
      <w:r w:rsidRPr="003E0E06">
        <w:rPr>
          <w:rFonts w:ascii="Arial" w:hAnsi="Arial" w:cs="Arial"/>
          <w:b/>
          <w:i/>
          <w:caps/>
          <w:color w:val="000000"/>
        </w:rPr>
        <w:t>:</w:t>
      </w:r>
    </w:p>
    <w:p w:rsidR="00DF4335" w:rsidRPr="001F2B76" w:rsidRDefault="00DF4335" w:rsidP="00DF4335">
      <w:pPr>
        <w:autoSpaceDE w:val="0"/>
        <w:autoSpaceDN w:val="0"/>
        <w:adjustRightInd w:val="0"/>
        <w:jc w:val="both"/>
        <w:rPr>
          <w:rFonts w:ascii="Arial" w:hAnsi="Arial" w:cs="Arial"/>
          <w:color w:val="000000"/>
          <w:lang w:val="sr-Cyrl-CS"/>
        </w:rPr>
      </w:pPr>
      <w:r>
        <w:rPr>
          <w:rFonts w:ascii="Arial" w:hAnsi="Arial" w:cs="Arial"/>
          <w:color w:val="000000"/>
          <w:lang w:val="sr-Cyrl-CS"/>
        </w:rPr>
        <w:t>Подношење понуда са варијантама није дозвољено.</w:t>
      </w:r>
    </w:p>
    <w:p w:rsidR="00DF4335" w:rsidRPr="001F6DA7" w:rsidRDefault="00DF4335" w:rsidP="00DF4335">
      <w:pPr>
        <w:autoSpaceDE w:val="0"/>
        <w:autoSpaceDN w:val="0"/>
        <w:adjustRightInd w:val="0"/>
        <w:rPr>
          <w:rFonts w:ascii="Arial" w:hAnsi="Arial" w:cs="Arial"/>
          <w:b/>
          <w:bCs/>
          <w:color w:val="000000"/>
          <w:lang w:val="sr-Cyrl-CS"/>
        </w:rPr>
      </w:pPr>
    </w:p>
    <w:p w:rsidR="00DF4335" w:rsidRDefault="00DF4335" w:rsidP="00DF4335">
      <w:pPr>
        <w:jc w:val="both"/>
      </w:pPr>
      <w:r>
        <w:rPr>
          <w:rFonts w:ascii="Arial" w:hAnsi="Arial" w:cs="Arial"/>
          <w:b/>
          <w:bCs/>
          <w:i/>
          <w:iCs/>
        </w:rPr>
        <w:t xml:space="preserve">5. </w:t>
      </w:r>
      <w:r>
        <w:rPr>
          <w:rFonts w:ascii="Arial" w:hAnsi="Arial" w:cs="Arial"/>
          <w:b/>
          <w:i/>
          <w:iCs/>
        </w:rPr>
        <w:t>НАЧИН ИЗМЕНЕ, ДОПУНЕ И ОПОЗИВА ПОНУДЕ</w:t>
      </w:r>
    </w:p>
    <w:p w:rsidR="00DF4335" w:rsidRDefault="00DF4335" w:rsidP="00DF4335">
      <w:pPr>
        <w:jc w:val="both"/>
      </w:pPr>
    </w:p>
    <w:p w:rsidR="00DF4335" w:rsidRDefault="00DF4335" w:rsidP="00DF4335">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F4335" w:rsidRDefault="00DF4335" w:rsidP="00DF4335">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F4335" w:rsidRDefault="00DF4335" w:rsidP="00DF4335">
      <w:pPr>
        <w:jc w:val="both"/>
        <w:rPr>
          <w:rFonts w:ascii="Arial" w:eastAsia="TimesNewRomanPSMT" w:hAnsi="Arial" w:cs="Arial"/>
          <w:bCs/>
          <w:iCs/>
          <w:lang w:val="sr-Cyrl-CS"/>
        </w:rPr>
      </w:pPr>
      <w:r>
        <w:rPr>
          <w:rFonts w:ascii="Arial" w:eastAsia="TimesNewRomanPSMT" w:hAnsi="Arial" w:cs="Arial"/>
          <w:bCs/>
          <w:iCs/>
          <w:lang w:val="sr-Cyrl-CS"/>
        </w:rPr>
        <w:t>И</w:t>
      </w:r>
      <w:r>
        <w:rPr>
          <w:rFonts w:ascii="Arial" w:eastAsia="TimesNewRomanPSMT" w:hAnsi="Arial" w:cs="Arial"/>
          <w:bCs/>
          <w:iCs/>
        </w:rPr>
        <w:t xml:space="preserve">змену, допуну или опозив понуде треба доставити на адресу: </w:t>
      </w:r>
      <w:r>
        <w:rPr>
          <w:rFonts w:ascii="Arial" w:eastAsia="TimesNewRomanPSMT" w:hAnsi="Arial" w:cs="Arial"/>
          <w:bCs/>
          <w:iCs/>
          <w:lang w:val="sr-Cyrl-CS"/>
        </w:rPr>
        <w:t>Дом здравља „Др Ђорђе Лазић“, 25000 Сомбор, Мирна бр. 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F4335" w:rsidRDefault="00DF4335" w:rsidP="00265927">
      <w:pPr>
        <w:numPr>
          <w:ilvl w:val="0"/>
          <w:numId w:val="25"/>
        </w:numPr>
        <w:ind w:left="426" w:hanging="284"/>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понуде</w:t>
      </w:r>
      <w:r>
        <w:rPr>
          <w:rFonts w:ascii="Arial" w:eastAsia="TimesNewRomanPS-BoldMT" w:hAnsi="Arial" w:cs="Arial"/>
          <w:b/>
          <w:bCs/>
        </w:rPr>
        <w:t xml:space="preserve"> за јавну набавку</w:t>
      </w:r>
      <w:r>
        <w:rPr>
          <w:rFonts w:ascii="Arial" w:eastAsia="TimesNewRomanPS-BoldMT" w:hAnsi="Arial" w:cs="Arial"/>
          <w:b/>
          <w:bCs/>
          <w:lang w:val="sr-Cyrl-CS"/>
        </w:rPr>
        <w:t xml:space="preserve"> </w:t>
      </w:r>
      <w:r w:rsidRPr="00FC70ED">
        <w:rPr>
          <w:rFonts w:ascii="Arial" w:hAnsi="Arial" w:cs="Arial"/>
          <w:b/>
          <w:noProof/>
          <w:szCs w:val="28"/>
          <w:lang w:val="sr-Cyrl-CS"/>
        </w:rPr>
        <w:t>у</w:t>
      </w:r>
      <w:r w:rsidRPr="00FC70ED">
        <w:rPr>
          <w:rFonts w:ascii="Arial" w:hAnsi="Arial" w:cs="Arial"/>
          <w:b/>
          <w:noProof/>
          <w:szCs w:val="28"/>
        </w:rPr>
        <w:t>слуг</w:t>
      </w:r>
      <w:r w:rsidRPr="00FC70ED">
        <w:rPr>
          <w:rFonts w:ascii="Arial" w:hAnsi="Arial" w:cs="Arial"/>
          <w:b/>
          <w:noProof/>
          <w:szCs w:val="28"/>
          <w:lang w:val="sr-Cyrl-CS"/>
        </w:rPr>
        <w:t>а</w:t>
      </w:r>
      <w:r w:rsidRPr="00FC70ED">
        <w:rPr>
          <w:rFonts w:ascii="Arial" w:hAnsi="Arial" w:cs="Arial"/>
          <w:b/>
          <w:noProof/>
          <w:szCs w:val="28"/>
        </w:rPr>
        <w:t xml:space="preserve"> одржавања </w:t>
      </w:r>
      <w:r>
        <w:rPr>
          <w:rFonts w:ascii="Arial" w:hAnsi="Arial" w:cs="Arial"/>
          <w:b/>
          <w:noProof/>
          <w:szCs w:val="28"/>
        </w:rPr>
        <w:t>и унапређења интегрисаног</w:t>
      </w:r>
      <w:r w:rsidRPr="00FC70ED">
        <w:rPr>
          <w:rFonts w:ascii="Arial" w:hAnsi="Arial" w:cs="Arial"/>
          <w:b/>
          <w:noProof/>
          <w:szCs w:val="28"/>
        </w:rPr>
        <w:t xml:space="preserve"> система Хелиант</w:t>
      </w:r>
      <w:r>
        <w:rPr>
          <w:rFonts w:ascii="Arial" w:hAnsi="Arial" w:cs="Arial"/>
          <w:lang w:val="sr-Cyrl-CS"/>
        </w:rPr>
        <w:t>, Јавна набавка бр</w:t>
      </w:r>
      <w:r w:rsidRPr="005F7DC8">
        <w:rPr>
          <w:rFonts w:ascii="Arial" w:hAnsi="Arial" w:cs="Arial"/>
          <w:lang w:val="sr-Cyrl-CS"/>
        </w:rPr>
        <w:t>. 0</w:t>
      </w:r>
      <w:r w:rsidR="00F85BB6">
        <w:rPr>
          <w:rFonts w:ascii="Arial" w:hAnsi="Arial" w:cs="Arial"/>
        </w:rPr>
        <w:t>2.05</w:t>
      </w:r>
      <w:r w:rsidRPr="005F7DC8">
        <w:rPr>
          <w:rFonts w:ascii="Arial" w:hAnsi="Arial" w:cs="Arial"/>
        </w:rPr>
        <w:t>/</w:t>
      </w:r>
      <w:r w:rsidRPr="005F7DC8">
        <w:rPr>
          <w:rFonts w:ascii="Arial" w:hAnsi="Arial" w:cs="Arial"/>
          <w:lang w:val="sr-Cyrl-CS"/>
        </w:rPr>
        <w:t>20</w:t>
      </w:r>
      <w:r w:rsidR="00F85BB6">
        <w:rPr>
          <w:rFonts w:ascii="Arial" w:hAnsi="Arial" w:cs="Arial"/>
          <w:lang/>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DF4335" w:rsidRDefault="00DF4335" w:rsidP="00265927">
      <w:pPr>
        <w:numPr>
          <w:ilvl w:val="0"/>
          <w:numId w:val="25"/>
        </w:numPr>
        <w:ind w:left="426" w:hanging="284"/>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C70ED">
        <w:rPr>
          <w:rFonts w:ascii="Arial" w:hAnsi="Arial" w:cs="Arial"/>
          <w:b/>
          <w:noProof/>
          <w:szCs w:val="28"/>
          <w:lang w:val="sr-Cyrl-CS"/>
        </w:rPr>
        <w:t>у</w:t>
      </w:r>
      <w:r w:rsidRPr="00FC70ED">
        <w:rPr>
          <w:rFonts w:ascii="Arial" w:hAnsi="Arial" w:cs="Arial"/>
          <w:b/>
          <w:noProof/>
          <w:szCs w:val="28"/>
        </w:rPr>
        <w:t>слуг</w:t>
      </w:r>
      <w:r w:rsidRPr="00FC70ED">
        <w:rPr>
          <w:rFonts w:ascii="Arial" w:hAnsi="Arial" w:cs="Arial"/>
          <w:b/>
          <w:noProof/>
          <w:szCs w:val="28"/>
          <w:lang w:val="sr-Cyrl-CS"/>
        </w:rPr>
        <w:t>а</w:t>
      </w:r>
      <w:r w:rsidRPr="00FC70ED">
        <w:rPr>
          <w:rFonts w:ascii="Arial" w:hAnsi="Arial" w:cs="Arial"/>
          <w:b/>
          <w:noProof/>
          <w:szCs w:val="28"/>
        </w:rPr>
        <w:t xml:space="preserve"> одржавања </w:t>
      </w:r>
      <w:r>
        <w:rPr>
          <w:rFonts w:ascii="Arial" w:hAnsi="Arial" w:cs="Arial"/>
          <w:b/>
          <w:noProof/>
          <w:szCs w:val="28"/>
        </w:rPr>
        <w:t>и унапређења</w:t>
      </w:r>
      <w:r w:rsidRPr="00FC70ED">
        <w:rPr>
          <w:rFonts w:ascii="Arial" w:hAnsi="Arial" w:cs="Arial"/>
          <w:b/>
          <w:noProof/>
          <w:szCs w:val="28"/>
        </w:rPr>
        <w:t xml:space="preserve"> </w:t>
      </w:r>
      <w:r>
        <w:rPr>
          <w:rFonts w:ascii="Arial" w:hAnsi="Arial" w:cs="Arial"/>
          <w:b/>
          <w:noProof/>
          <w:szCs w:val="28"/>
        </w:rPr>
        <w:t>интегрисаног</w:t>
      </w:r>
      <w:r w:rsidRPr="00FC70ED">
        <w:rPr>
          <w:rFonts w:ascii="Arial" w:hAnsi="Arial" w:cs="Arial"/>
          <w:b/>
          <w:noProof/>
          <w:szCs w:val="28"/>
        </w:rPr>
        <w:t xml:space="preserve"> система Хелиант</w:t>
      </w:r>
      <w:r>
        <w:rPr>
          <w:rFonts w:ascii="Arial" w:hAnsi="Arial" w:cs="Arial"/>
          <w:lang w:val="sr-Cyrl-CS"/>
        </w:rPr>
        <w:t xml:space="preserve">, Јавна набавка бр. </w:t>
      </w:r>
      <w:r w:rsidRPr="005F7DC8">
        <w:rPr>
          <w:rFonts w:ascii="Arial" w:hAnsi="Arial" w:cs="Arial"/>
          <w:lang w:val="sr-Cyrl-CS"/>
        </w:rPr>
        <w:t>0</w:t>
      </w:r>
      <w:r w:rsidR="00F85BB6">
        <w:rPr>
          <w:rFonts w:ascii="Arial" w:hAnsi="Arial" w:cs="Arial"/>
        </w:rPr>
        <w:t>2.05</w:t>
      </w:r>
      <w:r w:rsidR="00F85BB6">
        <w:rPr>
          <w:rFonts w:ascii="Arial" w:hAnsi="Arial" w:cs="Arial"/>
          <w:lang w:val="sr-Cyrl-CS"/>
        </w:rPr>
        <w:t>/20</w:t>
      </w:r>
      <w:r w:rsidR="00F85BB6">
        <w:rPr>
          <w:rFonts w:ascii="Arial" w:hAnsi="Arial" w:cs="Arial"/>
          <w:lang/>
        </w:rPr>
        <w:t>20</w:t>
      </w:r>
      <w:r>
        <w:rPr>
          <w:rFonts w:ascii="Arial" w:hAnsi="Arial" w:cs="Arial"/>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DF4335" w:rsidRPr="0002614D" w:rsidRDefault="00DF4335" w:rsidP="00265927">
      <w:pPr>
        <w:numPr>
          <w:ilvl w:val="0"/>
          <w:numId w:val="25"/>
        </w:numPr>
        <w:ind w:left="426" w:hanging="284"/>
        <w:jc w:val="both"/>
        <w:rPr>
          <w:rFonts w:ascii="Arial" w:eastAsia="TimesNewRomanPS-BoldMT" w:hAnsi="Arial" w:cs="Arial"/>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C70ED">
        <w:rPr>
          <w:rFonts w:ascii="Arial" w:hAnsi="Arial" w:cs="Arial"/>
          <w:b/>
          <w:noProof/>
          <w:szCs w:val="28"/>
          <w:lang w:val="sr-Cyrl-CS"/>
        </w:rPr>
        <w:t>у</w:t>
      </w:r>
      <w:r w:rsidRPr="00FC70ED">
        <w:rPr>
          <w:rFonts w:ascii="Arial" w:hAnsi="Arial" w:cs="Arial"/>
          <w:b/>
          <w:noProof/>
          <w:szCs w:val="28"/>
        </w:rPr>
        <w:t>слуг</w:t>
      </w:r>
      <w:r w:rsidRPr="00FC70ED">
        <w:rPr>
          <w:rFonts w:ascii="Arial" w:hAnsi="Arial" w:cs="Arial"/>
          <w:b/>
          <w:noProof/>
          <w:szCs w:val="28"/>
          <w:lang w:val="sr-Cyrl-CS"/>
        </w:rPr>
        <w:t>а</w:t>
      </w:r>
      <w:r w:rsidRPr="00FC70ED">
        <w:rPr>
          <w:rFonts w:ascii="Arial" w:hAnsi="Arial" w:cs="Arial"/>
          <w:b/>
          <w:noProof/>
          <w:szCs w:val="28"/>
        </w:rPr>
        <w:t xml:space="preserve"> одржавања </w:t>
      </w:r>
      <w:r>
        <w:rPr>
          <w:rFonts w:ascii="Arial" w:hAnsi="Arial" w:cs="Arial"/>
          <w:b/>
          <w:noProof/>
          <w:szCs w:val="28"/>
        </w:rPr>
        <w:t>и унапређења</w:t>
      </w:r>
      <w:r w:rsidRPr="00FC70ED">
        <w:rPr>
          <w:rFonts w:ascii="Arial" w:hAnsi="Arial" w:cs="Arial"/>
          <w:b/>
          <w:noProof/>
          <w:szCs w:val="28"/>
        </w:rPr>
        <w:t xml:space="preserve"> </w:t>
      </w:r>
      <w:r>
        <w:rPr>
          <w:rFonts w:ascii="Arial" w:hAnsi="Arial" w:cs="Arial"/>
          <w:b/>
          <w:noProof/>
          <w:szCs w:val="28"/>
        </w:rPr>
        <w:t>интегрисаног</w:t>
      </w:r>
      <w:r w:rsidRPr="00FC70ED">
        <w:rPr>
          <w:rFonts w:ascii="Arial" w:hAnsi="Arial" w:cs="Arial"/>
          <w:b/>
          <w:noProof/>
          <w:szCs w:val="28"/>
        </w:rPr>
        <w:t xml:space="preserve"> система Хелиант</w:t>
      </w:r>
      <w:r>
        <w:rPr>
          <w:rFonts w:ascii="Arial" w:hAnsi="Arial" w:cs="Arial"/>
          <w:lang w:val="sr-Cyrl-CS"/>
        </w:rPr>
        <w:t xml:space="preserve">, Јавна набавка бр. </w:t>
      </w:r>
      <w:r w:rsidRPr="005F7DC8">
        <w:rPr>
          <w:rFonts w:ascii="Arial" w:hAnsi="Arial" w:cs="Arial"/>
          <w:lang w:val="sr-Cyrl-CS"/>
        </w:rPr>
        <w:t>0</w:t>
      </w:r>
      <w:r w:rsidR="00F85BB6">
        <w:rPr>
          <w:rFonts w:ascii="Arial" w:hAnsi="Arial" w:cs="Arial"/>
        </w:rPr>
        <w:t>2.05</w:t>
      </w:r>
      <w:r w:rsidRPr="005F7DC8">
        <w:rPr>
          <w:rFonts w:ascii="Arial" w:hAnsi="Arial" w:cs="Arial"/>
          <w:lang w:val="sr-Cyrl-CS"/>
        </w:rPr>
        <w:t>/20</w:t>
      </w:r>
      <w:r w:rsidR="00F85BB6">
        <w:rPr>
          <w:rFonts w:ascii="Arial" w:hAnsi="Arial" w:cs="Arial"/>
          <w:lang/>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 xml:space="preserve">” </w:t>
      </w:r>
      <w:r>
        <w:rPr>
          <w:rFonts w:ascii="Arial" w:eastAsia="TimesNewRomanPS-BoldMT" w:hAnsi="Arial" w:cs="Arial"/>
          <w:bCs/>
        </w:rPr>
        <w:t xml:space="preserve"> или</w:t>
      </w:r>
    </w:p>
    <w:p w:rsidR="00DF4335" w:rsidRDefault="00DF4335" w:rsidP="00265927">
      <w:pPr>
        <w:numPr>
          <w:ilvl w:val="0"/>
          <w:numId w:val="25"/>
        </w:numPr>
        <w:ind w:left="426" w:hanging="284"/>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FC70ED">
        <w:rPr>
          <w:rFonts w:ascii="Arial" w:hAnsi="Arial" w:cs="Arial"/>
          <w:b/>
          <w:noProof/>
          <w:szCs w:val="28"/>
          <w:lang w:val="sr-Cyrl-CS"/>
        </w:rPr>
        <w:t>у</w:t>
      </w:r>
      <w:r w:rsidRPr="00FC70ED">
        <w:rPr>
          <w:rFonts w:ascii="Arial" w:hAnsi="Arial" w:cs="Arial"/>
          <w:b/>
          <w:noProof/>
          <w:szCs w:val="28"/>
        </w:rPr>
        <w:t>слуг</w:t>
      </w:r>
      <w:r w:rsidRPr="00FC70ED">
        <w:rPr>
          <w:rFonts w:ascii="Arial" w:hAnsi="Arial" w:cs="Arial"/>
          <w:b/>
          <w:noProof/>
          <w:szCs w:val="28"/>
          <w:lang w:val="sr-Cyrl-CS"/>
        </w:rPr>
        <w:t>а</w:t>
      </w:r>
      <w:r w:rsidRPr="00FC70ED">
        <w:rPr>
          <w:rFonts w:ascii="Arial" w:hAnsi="Arial" w:cs="Arial"/>
          <w:b/>
          <w:noProof/>
          <w:szCs w:val="28"/>
        </w:rPr>
        <w:t xml:space="preserve"> одржавања </w:t>
      </w:r>
      <w:r>
        <w:rPr>
          <w:rFonts w:ascii="Arial" w:hAnsi="Arial" w:cs="Arial"/>
          <w:b/>
          <w:noProof/>
          <w:szCs w:val="28"/>
        </w:rPr>
        <w:t>и унапређења</w:t>
      </w:r>
      <w:r w:rsidRPr="00FC70ED">
        <w:rPr>
          <w:rFonts w:ascii="Arial" w:hAnsi="Arial" w:cs="Arial"/>
          <w:b/>
          <w:noProof/>
          <w:szCs w:val="28"/>
        </w:rPr>
        <w:t xml:space="preserve"> </w:t>
      </w:r>
      <w:r>
        <w:rPr>
          <w:rFonts w:ascii="Arial" w:hAnsi="Arial" w:cs="Arial"/>
          <w:b/>
          <w:noProof/>
          <w:szCs w:val="28"/>
        </w:rPr>
        <w:t>интегрисаног</w:t>
      </w:r>
      <w:r w:rsidRPr="00FC70ED">
        <w:rPr>
          <w:rFonts w:ascii="Arial" w:hAnsi="Arial" w:cs="Arial"/>
          <w:b/>
          <w:noProof/>
          <w:szCs w:val="28"/>
        </w:rPr>
        <w:t xml:space="preserve"> система</w:t>
      </w:r>
      <w:r>
        <w:rPr>
          <w:rFonts w:ascii="Arial" w:hAnsi="Arial" w:cs="Arial"/>
          <w:b/>
          <w:noProof/>
          <w:szCs w:val="28"/>
        </w:rPr>
        <w:t xml:space="preserve"> </w:t>
      </w:r>
      <w:r w:rsidRPr="00FC70ED">
        <w:rPr>
          <w:rFonts w:ascii="Arial" w:hAnsi="Arial" w:cs="Arial"/>
          <w:b/>
          <w:noProof/>
          <w:szCs w:val="28"/>
        </w:rPr>
        <w:t>Хелиант</w:t>
      </w:r>
      <w:r>
        <w:rPr>
          <w:rFonts w:ascii="Arial" w:hAnsi="Arial" w:cs="Arial"/>
          <w:b/>
          <w:noProof/>
          <w:szCs w:val="28"/>
        </w:rPr>
        <w:t>,</w:t>
      </w:r>
      <w:r>
        <w:rPr>
          <w:rFonts w:ascii="Arial" w:hAnsi="Arial" w:cs="Arial"/>
          <w:lang w:val="sr-Cyrl-CS"/>
        </w:rPr>
        <w:t xml:space="preserve"> Јавна набавка бр. </w:t>
      </w:r>
      <w:r w:rsidRPr="005F7DC8">
        <w:rPr>
          <w:rFonts w:ascii="Arial" w:hAnsi="Arial" w:cs="Arial"/>
          <w:lang w:val="sr-Cyrl-CS"/>
        </w:rPr>
        <w:t>0</w:t>
      </w:r>
      <w:r w:rsidRPr="005F7DC8">
        <w:rPr>
          <w:rFonts w:ascii="Arial" w:hAnsi="Arial" w:cs="Arial"/>
        </w:rPr>
        <w:t>2.0</w:t>
      </w:r>
      <w:r w:rsidR="00F85BB6">
        <w:rPr>
          <w:rFonts w:ascii="Arial" w:hAnsi="Arial" w:cs="Arial"/>
        </w:rPr>
        <w:t>5</w:t>
      </w:r>
      <w:r w:rsidRPr="005F7DC8">
        <w:rPr>
          <w:rFonts w:ascii="Arial" w:hAnsi="Arial" w:cs="Arial"/>
          <w:lang w:val="sr-Cyrl-CS"/>
        </w:rPr>
        <w:t>/20</w:t>
      </w:r>
      <w:r w:rsidR="00F85BB6">
        <w:rPr>
          <w:rFonts w:ascii="Arial" w:hAnsi="Arial" w:cs="Arial"/>
          <w:lang/>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p>
    <w:p w:rsidR="00DF4335" w:rsidRPr="0002614D" w:rsidRDefault="00DF4335" w:rsidP="00DF4335">
      <w:pPr>
        <w:jc w:val="both"/>
        <w:rPr>
          <w:rFonts w:ascii="Arial" w:eastAsia="TimesNewRomanPSMT" w:hAnsi="Arial" w:cs="Arial"/>
          <w:bCs/>
        </w:rPr>
      </w:pPr>
    </w:p>
    <w:p w:rsidR="00DF4335" w:rsidRDefault="00DF4335" w:rsidP="00DF4335">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F4335" w:rsidRDefault="00DF4335" w:rsidP="00DF4335">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F4335" w:rsidRDefault="00DF4335" w:rsidP="00DF4335">
      <w:pPr>
        <w:jc w:val="both"/>
        <w:rPr>
          <w:rFonts w:ascii="Arial" w:hAnsi="Arial" w:cs="Arial"/>
          <w:b/>
          <w:i/>
          <w:iCs/>
        </w:rPr>
      </w:pPr>
    </w:p>
    <w:p w:rsidR="00DF4335" w:rsidRDefault="00DF4335" w:rsidP="00DF4335">
      <w:pPr>
        <w:jc w:val="both"/>
      </w:pPr>
      <w:r>
        <w:rPr>
          <w:rFonts w:ascii="Arial" w:hAnsi="Arial" w:cs="Arial"/>
          <w:b/>
          <w:bCs/>
          <w:i/>
          <w:iCs/>
        </w:rPr>
        <w:t xml:space="preserve">6. УЧЕСТВОВАЊЕ У ЗАЈЕДНИЧКОЈ ПОНУДИ ИЛИ КАО ПОДИЗВОЂАЧ </w:t>
      </w:r>
    </w:p>
    <w:p w:rsidR="00DF4335" w:rsidRDefault="00DF4335" w:rsidP="00DF4335">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F4335" w:rsidRDefault="00DF4335" w:rsidP="00DF4335">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F4335" w:rsidRDefault="00DF4335" w:rsidP="00DF4335">
      <w:pPr>
        <w:jc w:val="both"/>
        <w:rPr>
          <w:rFonts w:ascii="Arial" w:hAnsi="Arial" w:cs="Arial"/>
          <w:i/>
          <w:iCs/>
          <w:color w:val="FF0000"/>
        </w:rPr>
      </w:pPr>
      <w:proofErr w:type="gramStart"/>
      <w:r w:rsidRPr="00447B01">
        <w:rPr>
          <w:rFonts w:ascii="Arial" w:hAnsi="Arial" w:cs="Arial"/>
          <w:iCs/>
        </w:rPr>
        <w:t xml:space="preserve">У Обрасцу понуде </w:t>
      </w:r>
      <w:r w:rsidRPr="00447B01">
        <w:rPr>
          <w:rFonts w:ascii="Arial" w:hAnsi="Arial" w:cs="Arial"/>
          <w:iCs/>
          <w:lang w:val="sr-Cyrl-CS"/>
        </w:rPr>
        <w:t>(</w:t>
      </w:r>
      <w:r w:rsidRPr="00447B01">
        <w:rPr>
          <w:rFonts w:ascii="Arial" w:hAnsi="Arial" w:cs="Arial"/>
          <w:iCs/>
        </w:rPr>
        <w:t xml:space="preserve">Образац 1. у </w:t>
      </w:r>
      <w:r w:rsidRPr="00447B01">
        <w:rPr>
          <w:rFonts w:ascii="Arial" w:hAnsi="Arial" w:cs="Arial"/>
          <w:iCs/>
          <w:lang w:val="sr-Cyrl-CS"/>
        </w:rPr>
        <w:t xml:space="preserve">поглављу </w:t>
      </w:r>
      <w:r>
        <w:rPr>
          <w:rFonts w:ascii="Arial" w:hAnsi="Arial" w:cs="Arial"/>
          <w:iCs/>
        </w:rPr>
        <w:t>В</w:t>
      </w:r>
      <w:r w:rsidRPr="00447B01">
        <w:rPr>
          <w:rFonts w:ascii="Arial" w:hAnsi="Arial" w:cs="Arial"/>
          <w:iCs/>
        </w:rPr>
        <w:t xml:space="preserve"> ове конкурсне документације</w:t>
      </w:r>
      <w:r w:rsidRPr="00447B01">
        <w:rPr>
          <w:rFonts w:ascii="Arial" w:hAnsi="Arial" w:cs="Arial"/>
          <w:iCs/>
          <w:lang w:val="ru-RU"/>
        </w:rPr>
        <w:t>)</w:t>
      </w:r>
      <w:r w:rsidRPr="00447B01">
        <w:rPr>
          <w:rFonts w:ascii="Arial" w:hAnsi="Arial" w:cs="Arial"/>
          <w:iCs/>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F4335" w:rsidRDefault="00DF4335" w:rsidP="00DF4335">
      <w:pPr>
        <w:jc w:val="both"/>
        <w:rPr>
          <w:rFonts w:ascii="Arial" w:hAnsi="Arial" w:cs="Arial"/>
          <w:i/>
          <w:iCs/>
          <w:color w:val="FF0000"/>
        </w:rPr>
      </w:pPr>
    </w:p>
    <w:p w:rsidR="00DF4335" w:rsidRDefault="00DF4335" w:rsidP="00DF4335">
      <w:pPr>
        <w:jc w:val="both"/>
        <w:rPr>
          <w:rFonts w:ascii="Arial" w:hAnsi="Arial" w:cs="Arial"/>
          <w:iCs/>
        </w:rPr>
      </w:pPr>
      <w:r>
        <w:rPr>
          <w:rFonts w:ascii="Arial" w:hAnsi="Arial" w:cs="Arial"/>
          <w:b/>
          <w:bCs/>
          <w:i/>
          <w:iCs/>
        </w:rPr>
        <w:t>7. ПОНУДА СА ПОДИЗВОЂАЧЕМ</w:t>
      </w:r>
    </w:p>
    <w:p w:rsidR="00DF4335" w:rsidRDefault="00DF4335" w:rsidP="00DF433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rPr>
        <w:t>у Обрасцу понуде</w:t>
      </w:r>
      <w:r w:rsidRPr="00447B01">
        <w:rPr>
          <w:rFonts w:ascii="Arial" w:hAnsi="Arial" w:cs="Arial"/>
          <w:iCs/>
          <w:lang w:val="sr-Cyrl-CS"/>
        </w:rPr>
        <w:t xml:space="preserve"> (Образац 1. </w:t>
      </w:r>
      <w:r w:rsidRPr="00447B01">
        <w:rPr>
          <w:rFonts w:ascii="Arial" w:hAnsi="Arial" w:cs="Arial"/>
          <w:iCs/>
        </w:rPr>
        <w:t xml:space="preserve">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hAnsi="Arial" w:cs="Arial"/>
          <w:iCs/>
          <w:lang w:val="ru-RU"/>
        </w:rPr>
        <w:t>)</w:t>
      </w:r>
      <w:r w:rsidRPr="00A83BB1">
        <w:rPr>
          <w:rFonts w:ascii="Arial" w:hAnsi="Arial" w:cs="Arial"/>
          <w:iCs/>
          <w:color w:val="FF0000"/>
        </w:rPr>
        <w:t xml:space="preserve"> </w:t>
      </w:r>
      <w:r>
        <w:rPr>
          <w:rFonts w:ascii="Arial" w:hAnsi="Arial" w:cs="Arial"/>
          <w:iCs/>
        </w:rPr>
        <w:t xml:space="preserve">наведе да понуду подноси </w:t>
      </w:r>
      <w:r>
        <w:rPr>
          <w:rFonts w:ascii="Arial" w:hAnsi="Arial" w:cs="Arial"/>
          <w:iCs/>
        </w:rPr>
        <w:lastRenderedPageBreak/>
        <w:t xml:space="preserve">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F4335" w:rsidRDefault="00DF4335" w:rsidP="00DF4335">
      <w:pPr>
        <w:jc w:val="both"/>
        <w:rPr>
          <w:rFonts w:ascii="Arial" w:hAnsi="Arial" w:cs="Arial"/>
          <w:iCs/>
        </w:rPr>
      </w:pPr>
      <w:proofErr w:type="gramStart"/>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F4335" w:rsidRDefault="00DF4335" w:rsidP="00DF4335">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F4335" w:rsidRPr="00447B01" w:rsidRDefault="00DF4335" w:rsidP="00DF4335">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III</w:t>
      </w:r>
      <w:r w:rsidRPr="00447B01">
        <w:rPr>
          <w:rFonts w:ascii="Arial" w:eastAsia="TimesNewRomanPSMT" w:hAnsi="Arial" w:cs="Arial"/>
          <w:bCs/>
          <w:lang w:val="ru-RU"/>
        </w:rPr>
        <w:t xml:space="preserve"> </w:t>
      </w:r>
      <w:r w:rsidRPr="00447B01">
        <w:rPr>
          <w:rFonts w:ascii="Arial" w:eastAsia="TimesNewRomanPSMT" w:hAnsi="Arial" w:cs="Arial"/>
          <w:bCs/>
        </w:rPr>
        <w:t xml:space="preserve">конкурсне документације, у складу са Упутством како се доказује испуњеност услова (Образац </w:t>
      </w:r>
      <w:r>
        <w:rPr>
          <w:rFonts w:ascii="Arial" w:eastAsia="TimesNewRomanPSMT" w:hAnsi="Arial" w:cs="Arial"/>
          <w:bCs/>
        </w:rPr>
        <w:t>5.</w:t>
      </w:r>
      <w:r w:rsidRPr="00447B01">
        <w:rPr>
          <w:rFonts w:ascii="Arial" w:eastAsia="TimesNewRomanPSMT" w:hAnsi="Arial" w:cs="Arial"/>
          <w:bCs/>
        </w:rPr>
        <w:t xml:space="preserve"> </w:t>
      </w:r>
      <w:r w:rsidRPr="00447B01">
        <w:rPr>
          <w:rFonts w:ascii="Arial" w:hAnsi="Arial" w:cs="Arial"/>
          <w:iCs/>
        </w:rPr>
        <w:t xml:space="preserve">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eastAsia="TimesNewRomanPSMT" w:hAnsi="Arial" w:cs="Arial"/>
          <w:bCs/>
        </w:rPr>
        <w:t>).</w:t>
      </w:r>
      <w:proofErr w:type="gramEnd"/>
    </w:p>
    <w:p w:rsidR="00DF4335" w:rsidRDefault="00DF4335" w:rsidP="00DF4335">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F4335" w:rsidRDefault="00DF4335" w:rsidP="00DF4335">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jc w:val="both"/>
        <w:rPr>
          <w:rFonts w:ascii="Arial" w:hAnsi="Arial" w:cs="Arial"/>
        </w:rPr>
      </w:pPr>
      <w:r>
        <w:rPr>
          <w:rFonts w:ascii="Arial" w:hAnsi="Arial" w:cs="Arial"/>
          <w:b/>
          <w:i/>
        </w:rPr>
        <w:t>8. ЗАЈЕДН</w:t>
      </w:r>
      <w:r>
        <w:rPr>
          <w:rFonts w:ascii="Arial" w:hAnsi="Arial" w:cs="Arial"/>
          <w:b/>
          <w:i/>
          <w:lang w:val="sr-Cyrl-CS"/>
        </w:rPr>
        <w:t>И</w:t>
      </w:r>
      <w:r>
        <w:rPr>
          <w:rFonts w:ascii="Arial" w:hAnsi="Arial" w:cs="Arial"/>
          <w:b/>
          <w:i/>
        </w:rPr>
        <w:t>ЧКА ПОНУДА</w:t>
      </w:r>
    </w:p>
    <w:p w:rsidR="00DF4335" w:rsidRDefault="00DF4335" w:rsidP="00DF4335">
      <w:pPr>
        <w:jc w:val="both"/>
        <w:rPr>
          <w:rFonts w:ascii="Arial" w:hAnsi="Arial" w:cs="Arial"/>
        </w:rPr>
      </w:pPr>
      <w:proofErr w:type="gramStart"/>
      <w:r>
        <w:rPr>
          <w:rFonts w:ascii="Arial" w:hAnsi="Arial" w:cs="Arial"/>
        </w:rPr>
        <w:t>Понуду може поднети група понуђача.</w:t>
      </w:r>
      <w:proofErr w:type="gramEnd"/>
    </w:p>
    <w:p w:rsidR="00DF4335" w:rsidRDefault="00DF4335" w:rsidP="00DF4335">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DF4335" w:rsidRPr="00745686" w:rsidRDefault="00DF4335" w:rsidP="00DF4335">
      <w:pPr>
        <w:numPr>
          <w:ilvl w:val="0"/>
          <w:numId w:val="10"/>
        </w:numPr>
        <w:suppressAutoHyphens/>
        <w:spacing w:line="100" w:lineRule="atLeast"/>
        <w:ind w:left="426" w:hanging="284"/>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F4335" w:rsidRPr="00745686" w:rsidRDefault="00DF4335" w:rsidP="00DF4335">
      <w:pPr>
        <w:pStyle w:val="CommentText"/>
        <w:numPr>
          <w:ilvl w:val="0"/>
          <w:numId w:val="10"/>
        </w:numPr>
        <w:ind w:left="426" w:hanging="284"/>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F4335" w:rsidRDefault="00DF4335" w:rsidP="00DF4335">
      <w:pPr>
        <w:jc w:val="both"/>
        <w:rPr>
          <w:rFonts w:ascii="Arial" w:eastAsia="TimesNewRomanPSMT" w:hAnsi="Arial" w:cs="Arial"/>
          <w:bCs/>
        </w:rPr>
      </w:pPr>
    </w:p>
    <w:p w:rsidR="00DF4335" w:rsidRPr="00AA4D8C" w:rsidRDefault="00DF4335" w:rsidP="00DF4335">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rPr>
        <w:t xml:space="preserve">у </w:t>
      </w:r>
      <w:r w:rsidRPr="00AA4D8C">
        <w:rPr>
          <w:rFonts w:ascii="Arial" w:eastAsia="TimesNewRomanPSMT" w:hAnsi="Arial" w:cs="Arial"/>
          <w:bCs/>
          <w:lang w:val="sr-Cyrl-CS"/>
        </w:rPr>
        <w:t>поглављу</w:t>
      </w:r>
      <w:r w:rsidRPr="00AA4D8C">
        <w:rPr>
          <w:rFonts w:ascii="Arial" w:eastAsia="TimesNewRomanPSMT" w:hAnsi="Arial" w:cs="Arial"/>
          <w:bCs/>
        </w:rPr>
        <w:t xml:space="preserve"> </w:t>
      </w:r>
      <w:r>
        <w:rPr>
          <w:rFonts w:ascii="Arial" w:eastAsia="TimesNewRomanPSMT" w:hAnsi="Arial" w:cs="Arial"/>
          <w:bCs/>
        </w:rPr>
        <w:t xml:space="preserve">III </w:t>
      </w:r>
      <w:r w:rsidRPr="00AA4D8C">
        <w:rPr>
          <w:rFonts w:ascii="Arial" w:eastAsia="TimesNewRomanPSMT" w:hAnsi="Arial" w:cs="Arial"/>
          <w:bCs/>
        </w:rPr>
        <w:t>ове</w:t>
      </w:r>
      <w:r w:rsidRPr="00AA4D8C">
        <w:rPr>
          <w:rFonts w:ascii="Arial" w:eastAsia="TimesNewRomanPSMT" w:hAnsi="Arial" w:cs="Arial"/>
          <w:bCs/>
          <w:lang w:val="ru-RU"/>
        </w:rPr>
        <w:t xml:space="preserve"> </w:t>
      </w:r>
      <w:r w:rsidRPr="00AA4D8C">
        <w:rPr>
          <w:rFonts w:ascii="Arial" w:eastAsia="TimesNewRomanPSMT" w:hAnsi="Arial" w:cs="Arial"/>
          <w:bCs/>
        </w:rPr>
        <w:t xml:space="preserve">конкурсне документације, у складу са Упутством како се доказује испуњеност услова (Образац </w:t>
      </w:r>
      <w:r>
        <w:rPr>
          <w:rFonts w:ascii="Arial" w:eastAsia="TimesNewRomanPSMT" w:hAnsi="Arial" w:cs="Arial"/>
          <w:bCs/>
        </w:rPr>
        <w:t>4</w:t>
      </w:r>
      <w:r w:rsidRPr="00AA4D8C">
        <w:rPr>
          <w:rFonts w:ascii="Arial" w:eastAsia="TimesNewRomanPSMT" w:hAnsi="Arial" w:cs="Arial"/>
          <w:bCs/>
        </w:rPr>
        <w:t xml:space="preserve">. у </w:t>
      </w:r>
      <w:r w:rsidRPr="00AA4D8C">
        <w:rPr>
          <w:rFonts w:ascii="Arial" w:eastAsia="TimesNewRomanPSMT" w:hAnsi="Arial" w:cs="Arial"/>
          <w:bCs/>
          <w:lang w:val="sr-Cyrl-CS"/>
        </w:rPr>
        <w:t>поглављу</w:t>
      </w:r>
      <w:r w:rsidRPr="00AA4D8C">
        <w:rPr>
          <w:rFonts w:ascii="Arial" w:eastAsia="TimesNewRomanPSMT" w:hAnsi="Arial" w:cs="Arial"/>
          <w:bCs/>
        </w:rPr>
        <w:t xml:space="preserve"> </w:t>
      </w:r>
      <w:r>
        <w:rPr>
          <w:rFonts w:ascii="Arial" w:eastAsia="TimesNewRomanPSMT" w:hAnsi="Arial" w:cs="Arial"/>
          <w:bCs/>
        </w:rPr>
        <w:t>V</w:t>
      </w:r>
      <w:r w:rsidRPr="00AA4D8C">
        <w:rPr>
          <w:rFonts w:ascii="Arial" w:eastAsia="TimesNewRomanPSMT" w:hAnsi="Arial" w:cs="Arial"/>
          <w:bCs/>
        </w:rPr>
        <w:t xml:space="preserve"> ове конкурсне документације).</w:t>
      </w:r>
      <w:proofErr w:type="gramEnd"/>
    </w:p>
    <w:p w:rsidR="00DF4335" w:rsidRDefault="00DF4335" w:rsidP="00DF4335">
      <w:pPr>
        <w:jc w:val="both"/>
        <w:rPr>
          <w:rFonts w:ascii="Arial" w:hAnsi="Arial" w:cs="Arial"/>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F4335" w:rsidRDefault="00DF4335" w:rsidP="00DF4335">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DF4335" w:rsidRDefault="00DF4335" w:rsidP="00DF4335">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DF4335" w:rsidRDefault="00DF4335" w:rsidP="00DF4335">
      <w:pPr>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4335" w:rsidRDefault="00DF4335" w:rsidP="00DF4335">
      <w:pPr>
        <w:jc w:val="both"/>
        <w:rPr>
          <w:rFonts w:ascii="Arial" w:hAnsi="Arial" w:cs="Arial"/>
        </w:rPr>
      </w:pPr>
    </w:p>
    <w:p w:rsidR="00DF4335" w:rsidRDefault="00DF4335" w:rsidP="00DF433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F4335" w:rsidRDefault="00DF4335" w:rsidP="00DF4335">
      <w:pPr>
        <w:jc w:val="both"/>
        <w:rPr>
          <w:rFonts w:ascii="Arial" w:hAnsi="Arial" w:cs="Arial"/>
          <w:iCs/>
        </w:rPr>
      </w:pPr>
      <w:r>
        <w:rPr>
          <w:rFonts w:ascii="Arial" w:hAnsi="Arial" w:cs="Arial"/>
          <w:b/>
          <w:bCs/>
          <w:i/>
          <w:iCs/>
        </w:rPr>
        <w:t>9.</w:t>
      </w:r>
      <w:r>
        <w:rPr>
          <w:rFonts w:ascii="Arial" w:hAnsi="Arial" w:cs="Arial"/>
          <w:b/>
          <w:bCs/>
          <w:i/>
          <w:iCs/>
          <w:lang w:val="sr-Cyrl-CS"/>
        </w:rPr>
        <w:t>1</w:t>
      </w:r>
      <w:proofErr w:type="gramStart"/>
      <w:r>
        <w:rPr>
          <w:rFonts w:ascii="Arial" w:hAnsi="Arial" w:cs="Arial"/>
          <w:b/>
          <w:bCs/>
          <w:i/>
          <w:iCs/>
          <w:lang w:val="sr-Cyrl-CS"/>
        </w:rPr>
        <w:t xml:space="preserve">. </w:t>
      </w:r>
      <w:r>
        <w:rPr>
          <w:rFonts w:ascii="Arial" w:hAnsi="Arial" w:cs="Arial"/>
          <w:b/>
          <w:bCs/>
          <w:i/>
          <w:iCs/>
          <w:u w:val="single"/>
        </w:rPr>
        <w:t xml:space="preserve"> </w:t>
      </w:r>
      <w:r>
        <w:rPr>
          <w:rFonts w:ascii="Arial" w:hAnsi="Arial" w:cs="Arial"/>
          <w:iCs/>
          <w:u w:val="single"/>
        </w:rPr>
        <w:t>Захтеви</w:t>
      </w:r>
      <w:proofErr w:type="gramEnd"/>
      <w:r>
        <w:rPr>
          <w:rFonts w:ascii="Arial" w:hAnsi="Arial" w:cs="Arial"/>
          <w:iCs/>
          <w:u w:val="single"/>
        </w:rPr>
        <w:t xml:space="preserve"> у погледу начина, рока и услова плаћања</w:t>
      </w:r>
      <w:r>
        <w:rPr>
          <w:rFonts w:ascii="Arial" w:hAnsi="Arial" w:cs="Arial"/>
          <w:i/>
          <w:iCs/>
          <w:u w:val="single"/>
        </w:rPr>
        <w:t>.</w:t>
      </w:r>
    </w:p>
    <w:p w:rsidR="00DF4335" w:rsidRPr="003E0E06" w:rsidRDefault="00DF4335" w:rsidP="00DF4335">
      <w:pPr>
        <w:pStyle w:val="NoSpacing"/>
        <w:jc w:val="both"/>
        <w:rPr>
          <w:rFonts w:ascii="Arial" w:hAnsi="Arial" w:cs="Arial"/>
          <w:lang w:val="sr-Cyrl-CS"/>
        </w:rPr>
      </w:pPr>
      <w:proofErr w:type="gramStart"/>
      <w:r w:rsidRPr="006D02E0">
        <w:rPr>
          <w:rFonts w:ascii="Arial" w:hAnsi="Arial" w:cs="Arial"/>
        </w:rPr>
        <w:t>Плаћање ће се вршити у 12 једнаких месечних рата</w:t>
      </w:r>
      <w:r>
        <w:rPr>
          <w:rFonts w:ascii="Arial" w:hAnsi="Arial" w:cs="Arial"/>
          <w:lang w:val="sr-Cyrl-CS"/>
        </w:rPr>
        <w:t xml:space="preserve"> у уговореном року.</w:t>
      </w:r>
      <w:proofErr w:type="gramEnd"/>
    </w:p>
    <w:p w:rsidR="00DF4335" w:rsidRDefault="00DF4335" w:rsidP="00DF4335">
      <w:pPr>
        <w:jc w:val="both"/>
        <w:rPr>
          <w:rFonts w:ascii="Arial" w:hAnsi="Arial" w:cs="Arial"/>
          <w:iCs/>
        </w:rPr>
      </w:pPr>
      <w:r>
        <w:rPr>
          <w:rFonts w:ascii="Arial" w:hAnsi="Arial" w:cs="Arial"/>
          <w:b/>
          <w:bCs/>
          <w:iCs/>
          <w:u w:val="single"/>
        </w:rPr>
        <w:lastRenderedPageBreak/>
        <w:t>9.</w:t>
      </w:r>
      <w:r>
        <w:rPr>
          <w:rFonts w:ascii="Arial" w:hAnsi="Arial" w:cs="Arial"/>
          <w:b/>
          <w:bCs/>
          <w:iCs/>
          <w:u w:val="single"/>
          <w:lang w:val="sr-Cyrl-CS"/>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DF4335" w:rsidRDefault="00DF4335" w:rsidP="00DF4335">
      <w:pPr>
        <w:jc w:val="both"/>
        <w:rPr>
          <w:rFonts w:ascii="Arial" w:hAnsi="Arial" w:cs="Arial"/>
          <w:iCs/>
        </w:rPr>
      </w:pPr>
      <w:proofErr w:type="gramStart"/>
      <w:r>
        <w:rPr>
          <w:rFonts w:ascii="Arial" w:hAnsi="Arial" w:cs="Arial"/>
          <w:iCs/>
        </w:rPr>
        <w:t xml:space="preserve">Рок важења понуде не може бити краћи од </w:t>
      </w:r>
      <w:r>
        <w:rPr>
          <w:rFonts w:ascii="Arial" w:hAnsi="Arial" w:cs="Arial"/>
          <w:iCs/>
          <w:lang w:val="sr-Cyrl-CS"/>
        </w:rPr>
        <w:t>6</w:t>
      </w:r>
      <w:r>
        <w:rPr>
          <w:rFonts w:ascii="Arial" w:hAnsi="Arial" w:cs="Arial"/>
          <w:iCs/>
        </w:rPr>
        <w:t>0 дана од дана отварања понуда.</w:t>
      </w:r>
      <w:proofErr w:type="gramEnd"/>
    </w:p>
    <w:p w:rsidR="00DF4335" w:rsidRDefault="00DF4335" w:rsidP="00DF4335">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F4335" w:rsidRDefault="00DF4335" w:rsidP="00DF4335">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roofErr w:type="gramEnd"/>
    </w:p>
    <w:p w:rsidR="00DF4335" w:rsidRDefault="00DF4335" w:rsidP="00DF4335">
      <w:pPr>
        <w:jc w:val="both"/>
        <w:rPr>
          <w:rFonts w:ascii="Arial" w:hAnsi="Arial" w:cs="Arial"/>
          <w:b/>
          <w:bCs/>
          <w:i/>
          <w:iCs/>
        </w:rPr>
      </w:pPr>
    </w:p>
    <w:p w:rsidR="00DF4335" w:rsidRDefault="00DF4335" w:rsidP="00DF433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F4335" w:rsidRDefault="00DF4335" w:rsidP="00DF4335">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w:t>
      </w:r>
      <w:proofErr w:type="gramEnd"/>
    </w:p>
    <w:p w:rsidR="00DF4335" w:rsidRDefault="00DF4335" w:rsidP="00DF4335">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DF4335" w:rsidRPr="0002614D" w:rsidRDefault="00DF4335" w:rsidP="00DF4335">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ЗЈН.</w:t>
      </w:r>
      <w:proofErr w:type="gramEnd"/>
    </w:p>
    <w:p w:rsidR="00DF4335" w:rsidRDefault="00DF4335" w:rsidP="00DF4335">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DF4335" w:rsidRDefault="00DF4335" w:rsidP="00DF4335">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F4335" w:rsidRPr="003E0E06" w:rsidRDefault="00DF4335" w:rsidP="00DF4335">
      <w:pPr>
        <w:pStyle w:val="NoSpacing"/>
      </w:pPr>
    </w:p>
    <w:p w:rsidR="00DF4335" w:rsidRPr="003E0E06" w:rsidRDefault="00DF4335" w:rsidP="00DF4335">
      <w:pPr>
        <w:jc w:val="both"/>
        <w:rPr>
          <w:rFonts w:ascii="Arial" w:hAnsi="Arial" w:cs="Arial"/>
          <w:b/>
          <w:bCs/>
          <w:i/>
        </w:rPr>
      </w:pPr>
      <w:r w:rsidRPr="003E0E06">
        <w:rPr>
          <w:rFonts w:ascii="Arial" w:hAnsi="Arial" w:cs="Arial"/>
          <w:b/>
          <w:bCs/>
          <w:i/>
        </w:rPr>
        <w:t>1</w:t>
      </w:r>
      <w:r w:rsidRPr="003E0E06">
        <w:rPr>
          <w:rFonts w:ascii="Arial" w:hAnsi="Arial" w:cs="Arial"/>
          <w:b/>
          <w:bCs/>
          <w:i/>
          <w:lang w:val="sr-Latn-CS"/>
        </w:rPr>
        <w:t>2</w:t>
      </w:r>
      <w:r w:rsidRPr="003E0E06">
        <w:rPr>
          <w:rFonts w:ascii="Arial" w:hAnsi="Arial" w:cs="Arial"/>
          <w:b/>
          <w:bCs/>
          <w:i/>
        </w:rPr>
        <w:t>. ДОДАТНЕ ИНФОРМАЦИЈЕ ИЛИ ПОЈАШЊЕЊА У ВЕЗИ СА ПРИ</w:t>
      </w:r>
      <w:r>
        <w:rPr>
          <w:rFonts w:ascii="Arial" w:hAnsi="Arial" w:cs="Arial"/>
          <w:b/>
          <w:bCs/>
          <w:i/>
        </w:rPr>
        <w:t>ПРЕМАЊЕМ ПОНУДЕ</w:t>
      </w:r>
    </w:p>
    <w:p w:rsidR="00DF4335" w:rsidRDefault="00DF4335" w:rsidP="00DF4335">
      <w:pPr>
        <w:jc w:val="both"/>
        <w:rPr>
          <w:rFonts w:ascii="Arial" w:hAnsi="Arial" w:cs="Arial"/>
        </w:rPr>
      </w:pPr>
      <w:proofErr w:type="gramStart"/>
      <w:r>
        <w:rPr>
          <w:rFonts w:ascii="Arial" w:hAnsi="Arial" w:cs="Arial"/>
        </w:rPr>
        <w:t xml:space="preserve">Заинтересовано лице може, у писаном облику </w:t>
      </w:r>
      <w:r>
        <w:rPr>
          <w:rFonts w:ascii="Arial" w:hAnsi="Arial" w:cs="Arial"/>
          <w:lang w:val="sr-Cyrl-CS"/>
        </w:rPr>
        <w:t>путем поште на адресу Дом здравља „Др Ђорђе Лазић“, ул.</w:t>
      </w:r>
      <w:proofErr w:type="gramEnd"/>
      <w:r>
        <w:rPr>
          <w:rFonts w:ascii="Arial" w:hAnsi="Arial" w:cs="Arial"/>
          <w:lang w:val="sr-Cyrl-CS"/>
        </w:rPr>
        <w:t xml:space="preserve"> Мирна бр. 3, 25000 Сомбор или путем електронске поште </w:t>
      </w:r>
      <w:hyperlink r:id="rId8" w:history="1">
        <w:r w:rsidRPr="009F54E5">
          <w:rPr>
            <w:rStyle w:val="Hyperlink"/>
            <w:rFonts w:ascii="Arial" w:hAnsi="Arial" w:cs="Arial"/>
            <w:lang w:val="sr-Latn-CS"/>
          </w:rPr>
          <w:t>marijana.obradovic</w:t>
        </w:r>
        <w:r w:rsidRPr="009F54E5">
          <w:rPr>
            <w:rStyle w:val="Hyperlink"/>
            <w:rFonts w:ascii="Arial" w:hAnsi="Arial" w:cs="Arial"/>
            <w:i/>
            <w:lang w:val="sr-Latn-CS"/>
          </w:rPr>
          <w:t>@dzsombor.rs</w:t>
        </w:r>
      </w:hyperlink>
      <w:r>
        <w:rPr>
          <w:rFonts w:ascii="Arial" w:hAnsi="Arial" w:cs="Arial"/>
          <w:i/>
          <w:lang w:val="sr-Latn-CS"/>
        </w:rPr>
        <w:t xml:space="preserve"> </w:t>
      </w:r>
      <w:r w:rsidRPr="005C6A1C">
        <w:rPr>
          <w:rFonts w:ascii="Arial" w:hAnsi="Arial" w:cs="Arial"/>
        </w:rPr>
        <w:t>или факсом</w:t>
      </w:r>
      <w:r w:rsidRPr="005C6A1C">
        <w:rPr>
          <w:rFonts w:ascii="Arial" w:hAnsi="Arial" w:cs="Arial"/>
          <w:lang w:val="sr-Cyrl-CS"/>
        </w:rPr>
        <w:t xml:space="preserve"> на број</w:t>
      </w:r>
      <w:r>
        <w:rPr>
          <w:rFonts w:ascii="Arial" w:hAnsi="Arial" w:cs="Arial"/>
          <w:lang w:val="sr-Latn-CS"/>
        </w:rPr>
        <w:t xml:space="preserve"> 025/483</w:t>
      </w:r>
      <w:r>
        <w:rPr>
          <w:rFonts w:ascii="Arial" w:eastAsia="TimesNewRomanPS-BoldMT" w:hAnsi="Arial" w:cs="Arial"/>
          <w:bCs/>
        </w:rPr>
        <w:t>-</w:t>
      </w:r>
      <w:r w:rsidRPr="005C6A1C">
        <w:rPr>
          <w:rFonts w:ascii="Arial" w:eastAsia="TimesNewRomanPS-BoldMT" w:hAnsi="Arial" w:cs="Arial"/>
          <w:bCs/>
        </w:rPr>
        <w:t>566</w:t>
      </w:r>
      <w:r>
        <w:rPr>
          <w:rFonts w:ascii="Arial" w:eastAsia="TimesNewRomanPS-BoldMT" w:hAnsi="Arial" w:cs="Arial"/>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F4335" w:rsidRDefault="00DF4335" w:rsidP="00DF4335">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DF4335" w:rsidRDefault="00DF4335" w:rsidP="00DF4335">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w:t>
      </w:r>
      <w:r w:rsidR="00F85BB6">
        <w:rPr>
          <w:rFonts w:ascii="Arial" w:eastAsia="TimesNewRomanPS-BoldMT" w:hAnsi="Arial" w:cs="Arial"/>
          <w:b/>
          <w:bCs/>
        </w:rPr>
        <w:t>бр 02.05/2020</w:t>
      </w:r>
      <w:r w:rsidRPr="005F7DC8">
        <w:rPr>
          <w:rFonts w:ascii="Arial" w:eastAsia="TimesNewRomanPS-BoldMT" w:hAnsi="Arial" w:cs="Arial"/>
          <w:b/>
          <w:bCs/>
        </w:rPr>
        <w:t>.</w:t>
      </w:r>
      <w:proofErr w:type="gramEnd"/>
      <w:r>
        <w:rPr>
          <w:rFonts w:ascii="Arial" w:eastAsia="TimesNewRomanPS-BoldMT" w:hAnsi="Arial" w:cs="Arial"/>
          <w:b/>
          <w:bCs/>
        </w:rPr>
        <w:t xml:space="preserve"> </w:t>
      </w: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F4335" w:rsidRDefault="00DF4335" w:rsidP="00DF4335">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F4335" w:rsidRDefault="00DF4335" w:rsidP="00DF4335">
      <w:pPr>
        <w:jc w:val="both"/>
        <w:rPr>
          <w:rFonts w:ascii="Arial" w:hAnsi="Arial" w:cs="Arial"/>
          <w:bCs/>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F4335" w:rsidRPr="00AA4D8C" w:rsidRDefault="00DF4335" w:rsidP="00DF4335">
      <w:pPr>
        <w:jc w:val="both"/>
        <w:rPr>
          <w:rFonts w:ascii="Arial" w:hAnsi="Arial" w:cs="Arial"/>
        </w:rPr>
      </w:pPr>
      <w:proofErr w:type="gramStart"/>
      <w:r>
        <w:rPr>
          <w:rFonts w:ascii="Arial" w:hAnsi="Arial" w:cs="Arial"/>
          <w:bCs/>
        </w:rPr>
        <w:t>Комуникација у поступку јавне набавке врши се искључиво на начин одређен чланом 20.</w:t>
      </w:r>
      <w:proofErr w:type="gramEnd"/>
      <w:r>
        <w:rPr>
          <w:rFonts w:ascii="Arial" w:hAnsi="Arial" w:cs="Arial"/>
          <w:bCs/>
        </w:rPr>
        <w:t xml:space="preserve"> ЗЈН, </w:t>
      </w:r>
      <w:r w:rsidRPr="00AA4D8C">
        <w:rPr>
          <w:rFonts w:ascii="Arial" w:hAnsi="Arial" w:cs="Arial"/>
        </w:rPr>
        <w:t xml:space="preserve">и то: </w:t>
      </w:r>
    </w:p>
    <w:p w:rsidR="00DF4335" w:rsidRPr="00AA4D8C" w:rsidRDefault="00DF4335" w:rsidP="00DF4335">
      <w:pPr>
        <w:ind w:left="284"/>
        <w:jc w:val="both"/>
        <w:rPr>
          <w:rFonts w:ascii="Arial" w:hAnsi="Arial" w:cs="Arial"/>
        </w:rPr>
      </w:pPr>
      <w:r w:rsidRPr="00AA4D8C">
        <w:rPr>
          <w:rFonts w:ascii="Arial" w:hAnsi="Arial" w:cs="Arial"/>
        </w:rPr>
        <w:lastRenderedPageBreak/>
        <w:t xml:space="preserve">- </w:t>
      </w:r>
      <w:proofErr w:type="gramStart"/>
      <w:r w:rsidRPr="00AA4D8C">
        <w:rPr>
          <w:rFonts w:ascii="Arial" w:hAnsi="Arial" w:cs="Arial"/>
        </w:rPr>
        <w:t>путем</w:t>
      </w:r>
      <w:proofErr w:type="gramEnd"/>
      <w:r w:rsidRPr="00AA4D8C">
        <w:rPr>
          <w:rFonts w:ascii="Arial" w:hAnsi="Arial" w:cs="Arial"/>
        </w:rPr>
        <w:t xml:space="preserve"> електронске поште или поште, као и објављивањем од стране наручиоца на Порталу јавних набавки и на својој интернет страници;</w:t>
      </w:r>
    </w:p>
    <w:p w:rsidR="00DF4335" w:rsidRPr="00AA4D8C" w:rsidRDefault="00DF4335" w:rsidP="00DF4335">
      <w:pPr>
        <w:ind w:left="284"/>
        <w:jc w:val="both"/>
        <w:rPr>
          <w:rFonts w:ascii="Arial" w:hAnsi="Arial" w:cs="Arial"/>
        </w:rPr>
      </w:pPr>
      <w:r w:rsidRPr="00AA4D8C">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F4335" w:rsidRPr="00213C55" w:rsidRDefault="00DF4335" w:rsidP="00DF4335">
      <w:pPr>
        <w:jc w:val="both"/>
        <w:rPr>
          <w:rFonts w:ascii="Arial" w:hAnsi="Arial" w:cs="Arial"/>
          <w:color w:val="FF0000"/>
        </w:rPr>
      </w:pPr>
    </w:p>
    <w:p w:rsidR="00DF4335" w:rsidRPr="003E0E06" w:rsidRDefault="00DF4335" w:rsidP="00DF4335">
      <w:pPr>
        <w:jc w:val="both"/>
        <w:rPr>
          <w:rFonts w:ascii="Arial" w:hAnsi="Arial" w:cs="Arial"/>
          <w:b/>
          <w:bCs/>
          <w:i/>
        </w:rPr>
      </w:pPr>
      <w:r w:rsidRPr="003E0E06">
        <w:rPr>
          <w:rFonts w:ascii="Arial" w:hAnsi="Arial" w:cs="Arial"/>
          <w:b/>
          <w:bCs/>
          <w:i/>
        </w:rPr>
        <w:t>13. ДОДАТНА ОБЈАШЊЕЊА ОД ПОНУЂАЧА ПОСЛЕ ОТВАРАЊА ПОНУДА И КОНТРОЛА КОД ПОНУЂАЧА ОДНОСНО ЊЕГОВОГ ПОДИЗВ</w:t>
      </w:r>
      <w:r>
        <w:rPr>
          <w:rFonts w:ascii="Arial" w:hAnsi="Arial" w:cs="Arial"/>
          <w:b/>
          <w:bCs/>
          <w:i/>
        </w:rPr>
        <w:t xml:space="preserve">ОЂАЧА </w:t>
      </w:r>
    </w:p>
    <w:p w:rsidR="00DF4335" w:rsidRDefault="00DF4335" w:rsidP="00DF4335">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ЗЈН).</w:t>
      </w:r>
      <w:proofErr w:type="gramEnd"/>
      <w:r>
        <w:rPr>
          <w:rFonts w:ascii="Arial" w:hAnsi="Arial" w:cs="Arial"/>
        </w:rPr>
        <w:t xml:space="preserve"> </w:t>
      </w:r>
    </w:p>
    <w:p w:rsidR="00DF4335" w:rsidRDefault="00DF4335" w:rsidP="00DF433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4335" w:rsidRDefault="00DF4335" w:rsidP="00DF4335">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F4335" w:rsidRDefault="00DF4335" w:rsidP="00DF4335">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F4335" w:rsidRDefault="00DF4335" w:rsidP="00DF4335">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F4335" w:rsidRDefault="00DF4335" w:rsidP="00DF4335">
      <w:pPr>
        <w:jc w:val="both"/>
      </w:pPr>
    </w:p>
    <w:p w:rsidR="00DF4335" w:rsidRPr="003E0E06" w:rsidRDefault="00DF4335" w:rsidP="00DF4335">
      <w:pPr>
        <w:jc w:val="both"/>
        <w:rPr>
          <w:rFonts w:ascii="Arial" w:hAnsi="Arial" w:cs="Arial"/>
          <w:b/>
          <w:i/>
        </w:rPr>
      </w:pPr>
      <w:r w:rsidRPr="003E0E06">
        <w:rPr>
          <w:rFonts w:ascii="Arial" w:hAnsi="Arial" w:cs="Arial"/>
          <w:b/>
          <w:i/>
        </w:rPr>
        <w:t>14. КОРИШЋЕЊЕ ПАТЕНАТА И ОДГОВОРНОСТ ЗА ПОВРЕДУ ЗАШТИЋЕНИХ ПРАВА ИНТЕЛЕКТУАЛНЕ СВОЈИНЕ ТРЕЋИХ ЛИЦА</w:t>
      </w:r>
    </w:p>
    <w:p w:rsidR="00DF4335" w:rsidRPr="00D35768" w:rsidRDefault="00DF4335" w:rsidP="00DF4335">
      <w:pPr>
        <w:jc w:val="both"/>
        <w:rPr>
          <w:rFonts w:ascii="Arial" w:hAnsi="Arial" w:cs="Arial"/>
          <w:b/>
        </w:rPr>
      </w:pPr>
      <w:r>
        <w:rPr>
          <w:rFonts w:ascii="Arial" w:eastAsia="TimesNewRomanPSMT" w:hAnsi="Arial" w:cs="Arial"/>
          <w:bCs/>
          <w:iCs/>
        </w:rPr>
        <w:t>Н</w:t>
      </w:r>
      <w:r w:rsidRPr="00D35768">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rPr>
        <w:t>,</w:t>
      </w:r>
      <w:r w:rsidRPr="00D35768">
        <w:rPr>
          <w:rFonts w:ascii="Arial" w:eastAsia="TimesNewRomanPSMT" w:hAnsi="Arial" w:cs="Arial"/>
          <w:bCs/>
          <w:iCs/>
        </w:rPr>
        <w:t xml:space="preserve"> сноси понуђач.</w:t>
      </w:r>
    </w:p>
    <w:p w:rsidR="00DF4335" w:rsidRDefault="00DF4335" w:rsidP="00DF4335">
      <w:pPr>
        <w:jc w:val="both"/>
        <w:rPr>
          <w:rFonts w:ascii="Arial" w:hAnsi="Arial" w:cs="Arial"/>
          <w:b/>
        </w:rPr>
      </w:pPr>
    </w:p>
    <w:p w:rsidR="00DF4335" w:rsidRPr="003E0E06" w:rsidRDefault="00DF4335" w:rsidP="00DF4335">
      <w:pPr>
        <w:jc w:val="both"/>
        <w:rPr>
          <w:rFonts w:ascii="Arial" w:hAnsi="Arial" w:cs="Arial"/>
          <w:b/>
          <w:bCs/>
          <w:i/>
        </w:rPr>
      </w:pPr>
      <w:r w:rsidRPr="003E0E06">
        <w:rPr>
          <w:rFonts w:ascii="Arial" w:hAnsi="Arial" w:cs="Arial"/>
          <w:b/>
          <w:bCs/>
          <w:i/>
        </w:rPr>
        <w:t>1</w:t>
      </w:r>
      <w:r w:rsidRPr="003E0E06">
        <w:rPr>
          <w:rFonts w:ascii="Arial" w:hAnsi="Arial" w:cs="Arial"/>
          <w:b/>
          <w:bCs/>
          <w:i/>
          <w:lang w:val="sr-Latn-CS"/>
        </w:rPr>
        <w:t>5</w:t>
      </w:r>
      <w:r w:rsidRPr="003E0E06">
        <w:rPr>
          <w:rFonts w:ascii="Arial" w:hAnsi="Arial" w:cs="Arial"/>
          <w:b/>
          <w:bCs/>
          <w:i/>
        </w:rPr>
        <w:t>. НАЧИН И РОК ЗА ПОДНОШЕЊЕ ЗАХТЕВА ЗА ЗАШТИТУ ПРАВА ПОНУЂАЧА СА ДЕТАЉНИМ УПУТСТВОМ О САДРЖИНИ ПОТПУНОГ ЗАХТЕВ</w:t>
      </w:r>
      <w:r>
        <w:rPr>
          <w:rFonts w:ascii="Arial" w:hAnsi="Arial" w:cs="Arial"/>
          <w:b/>
          <w:bCs/>
          <w:i/>
        </w:rPr>
        <w:t xml:space="preserve">А </w:t>
      </w:r>
    </w:p>
    <w:p w:rsidR="00DF4335" w:rsidRDefault="00DF4335" w:rsidP="00DF4335">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w:t>
      </w:r>
      <w:proofErr w:type="gramEnd"/>
      <w:r w:rsidRPr="00315408">
        <w:rPr>
          <w:rFonts w:ascii="Arial" w:hAnsi="Arial" w:cs="Arial"/>
        </w:rPr>
        <w:t xml:space="preserve"> </w:t>
      </w:r>
    </w:p>
    <w:p w:rsidR="00DF4335" w:rsidRDefault="00DF4335" w:rsidP="00DF433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F4335" w:rsidRDefault="00DF4335" w:rsidP="00DF4335">
      <w:pPr>
        <w:jc w:val="both"/>
        <w:rPr>
          <w:rFonts w:ascii="Arial" w:hAnsi="Arial" w:cs="Arial"/>
        </w:rPr>
      </w:pPr>
      <w:r w:rsidRPr="00315408">
        <w:rPr>
          <w:rFonts w:ascii="Arial" w:hAnsi="Arial" w:cs="Arial"/>
        </w:rPr>
        <w:t>Захтев за заштиту права се доставља наручиоцу неп</w:t>
      </w:r>
      <w:r>
        <w:rPr>
          <w:rFonts w:ascii="Arial" w:hAnsi="Arial" w:cs="Arial"/>
        </w:rPr>
        <w:t xml:space="preserve">осредно, електронском поштом на </w:t>
      </w:r>
      <w:r w:rsidRPr="00315408">
        <w:rPr>
          <w:rFonts w:ascii="Arial" w:hAnsi="Arial" w:cs="Arial"/>
        </w:rPr>
        <w:t>e-mail:</w:t>
      </w:r>
      <w:r>
        <w:rPr>
          <w:rFonts w:ascii="Arial" w:hAnsi="Arial" w:cs="Arial"/>
        </w:rPr>
        <w:t xml:space="preserve"> </w:t>
      </w:r>
      <w:hyperlink r:id="rId9" w:history="1">
        <w:r w:rsidRPr="00381C06">
          <w:rPr>
            <w:rStyle w:val="Hyperlink"/>
            <w:rFonts w:ascii="Arial" w:hAnsi="Arial" w:cs="Arial"/>
          </w:rPr>
          <w:t>marijana.obradovic@dzsombor.rs</w:t>
        </w:r>
      </w:hyperlink>
      <w:r>
        <w:rPr>
          <w:rFonts w:ascii="Arial" w:eastAsia="TimesNewRomanPSMT" w:hAnsi="Arial" w:cs="Arial"/>
          <w:bCs/>
          <w:i/>
        </w:rPr>
        <w:t>,</w:t>
      </w:r>
      <w:r>
        <w:rPr>
          <w:rFonts w:ascii="Arial" w:hAnsi="Arial" w:cs="Arial"/>
        </w:rPr>
        <w:t xml:space="preserve"> факсом на број 025/483-566</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F4335" w:rsidRDefault="00DF4335" w:rsidP="00DF4335">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315408">
        <w:rPr>
          <w:rFonts w:ascii="Arial" w:hAnsi="Arial" w:cs="Arial"/>
        </w:rPr>
        <w:lastRenderedPageBreak/>
        <w:t>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DF4335" w:rsidRDefault="00DF4335" w:rsidP="00DF4335">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Pr>
          <w:rFonts w:ascii="Arial" w:hAnsi="Arial" w:cs="Arial"/>
        </w:rPr>
        <w:t>ЗЈН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DF4335" w:rsidRDefault="00DF4335" w:rsidP="00DF4335">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DF4335" w:rsidRDefault="00DF4335" w:rsidP="00DF4335">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4335" w:rsidRDefault="00DF4335" w:rsidP="00DF4335">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DF4335" w:rsidRDefault="00DF4335" w:rsidP="00DF4335">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DF4335" w:rsidRDefault="00DF4335" w:rsidP="00DF4335">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DF4335" w:rsidRDefault="00DF4335" w:rsidP="00DF4335">
      <w:pPr>
        <w:jc w:val="both"/>
        <w:rPr>
          <w:rFonts w:ascii="Arial" w:hAnsi="Arial" w:cs="Arial"/>
        </w:rPr>
      </w:pPr>
      <w:r w:rsidRPr="00315408">
        <w:rPr>
          <w:rFonts w:ascii="Arial" w:hAnsi="Arial" w:cs="Arial"/>
        </w:rPr>
        <w:t xml:space="preserve">Захтев за заштиту права мора да садржи: </w:t>
      </w:r>
    </w:p>
    <w:p w:rsidR="00DF4335" w:rsidRDefault="00DF4335" w:rsidP="00DF4335">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DF4335" w:rsidRDefault="00DF4335" w:rsidP="00DF4335">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DF4335" w:rsidRDefault="00DF4335" w:rsidP="00DF4335">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DF4335" w:rsidRDefault="00DF4335" w:rsidP="00DF4335">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DF4335" w:rsidRDefault="00DF4335" w:rsidP="00DF4335">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DF4335" w:rsidRDefault="00DF4335" w:rsidP="00DF4335">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DF4335" w:rsidRDefault="00DF4335" w:rsidP="00DF4335">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DF4335" w:rsidRDefault="00DF4335" w:rsidP="00DF4335">
      <w:pPr>
        <w:jc w:val="both"/>
        <w:rPr>
          <w:rFonts w:ascii="Arial" w:hAnsi="Arial" w:cs="Arial"/>
        </w:rPr>
      </w:pPr>
      <w:proofErr w:type="gramStart"/>
      <w:r>
        <w:rPr>
          <w:rFonts w:ascii="Arial" w:hAnsi="Arial" w:cs="Arial"/>
        </w:rPr>
        <w:t>В</w:t>
      </w:r>
      <w:r w:rsidRPr="00315408">
        <w:rPr>
          <w:rFonts w:ascii="Arial" w:hAnsi="Arial" w:cs="Arial"/>
        </w:rPr>
        <w:t>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DF4335" w:rsidRPr="001B1537" w:rsidRDefault="00DF4335" w:rsidP="00DF433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F4335" w:rsidRDefault="00DF4335" w:rsidP="00DF4335">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DF4335" w:rsidRDefault="00DF4335" w:rsidP="00DF4335">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ascii="Arial" w:hAnsi="Arial" w:cs="Arial"/>
        </w:rPr>
        <w:t xml:space="preserve"> као и датум извршења налога. </w:t>
      </w:r>
      <w:proofErr w:type="gramStart"/>
      <w:r>
        <w:rPr>
          <w:rFonts w:ascii="Arial" w:hAnsi="Arial" w:cs="Arial"/>
        </w:rPr>
        <w:t>*</w:t>
      </w:r>
      <w:r w:rsidRPr="00315408">
        <w:rPr>
          <w:rFonts w:ascii="Arial" w:hAnsi="Arial" w:cs="Arial"/>
        </w:rPr>
        <w:t>Републичка комисија може да извр</w:t>
      </w:r>
      <w:r>
        <w:rPr>
          <w:rFonts w:ascii="Arial" w:hAnsi="Arial" w:cs="Arial"/>
        </w:rPr>
        <w:t xml:space="preserve">ши увид у одговарајући извод евиденционог </w:t>
      </w:r>
      <w:r w:rsidRPr="00315408">
        <w:rPr>
          <w:rFonts w:ascii="Arial" w:hAnsi="Arial" w:cs="Arial"/>
        </w:rPr>
        <w:t>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DF4335" w:rsidRDefault="00DF4335" w:rsidP="00DF4335">
      <w:pPr>
        <w:ind w:firstLine="708"/>
        <w:jc w:val="both"/>
        <w:rPr>
          <w:rFonts w:ascii="Arial" w:hAnsi="Arial" w:cs="Arial"/>
        </w:rPr>
      </w:pPr>
      <w:r w:rsidRPr="00315408">
        <w:rPr>
          <w:rFonts w:ascii="Arial" w:hAnsi="Arial" w:cs="Arial"/>
        </w:rPr>
        <w:lastRenderedPageBreak/>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DF4335" w:rsidRDefault="00DF4335" w:rsidP="00DF4335">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DF4335" w:rsidRDefault="00DF4335" w:rsidP="00DF4335">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DF4335" w:rsidRDefault="00DF4335" w:rsidP="00DF4335">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DF4335" w:rsidRPr="00A90ED8" w:rsidRDefault="00DF4335" w:rsidP="00DF4335">
      <w:pPr>
        <w:ind w:firstLine="708"/>
        <w:jc w:val="both"/>
        <w:rPr>
          <w:rFonts w:ascii="Arial" w:hAnsi="Arial" w:cs="Arial"/>
          <w:lang w:val="sr-Cyrl-CS"/>
        </w:rPr>
      </w:pPr>
      <w:r>
        <w:rPr>
          <w:rFonts w:ascii="Arial" w:hAnsi="Arial" w:cs="Arial"/>
        </w:rPr>
        <w:t xml:space="preserve">(7) </w:t>
      </w:r>
      <w:proofErr w:type="gramStart"/>
      <w:r>
        <w:rPr>
          <w:rFonts w:ascii="Arial" w:hAnsi="Arial" w:cs="Arial"/>
        </w:rPr>
        <w:t>сврха</w:t>
      </w:r>
      <w:proofErr w:type="gramEnd"/>
      <w:r>
        <w:rPr>
          <w:rFonts w:ascii="Arial" w:hAnsi="Arial" w:cs="Arial"/>
        </w:rPr>
        <w:t xml:space="preserve">: ЗЗП; </w:t>
      </w:r>
      <w:r>
        <w:rPr>
          <w:rFonts w:ascii="Arial" w:hAnsi="Arial" w:cs="Arial"/>
          <w:lang w:val="sr-Cyrl-CS"/>
        </w:rPr>
        <w:t>Дом здравља „Др Ђорђе Лазић“</w:t>
      </w:r>
      <w:r>
        <w:rPr>
          <w:rFonts w:ascii="Arial" w:hAnsi="Arial" w:cs="Arial"/>
        </w:rPr>
        <w:t>; јавна набавка ЈН</w:t>
      </w:r>
      <w:r>
        <w:rPr>
          <w:rFonts w:ascii="Arial" w:hAnsi="Arial" w:cs="Arial"/>
          <w:lang w:val="sr-Cyrl-CS"/>
        </w:rPr>
        <w:t xml:space="preserve"> </w:t>
      </w:r>
      <w:r>
        <w:rPr>
          <w:rFonts w:ascii="Arial" w:hAnsi="Arial" w:cs="Arial"/>
        </w:rPr>
        <w:t>02.04</w:t>
      </w:r>
      <w:r>
        <w:rPr>
          <w:rFonts w:ascii="Arial" w:hAnsi="Arial" w:cs="Arial"/>
          <w:lang w:val="sr-Cyrl-CS"/>
        </w:rPr>
        <w:t>/201</w:t>
      </w:r>
      <w:r>
        <w:rPr>
          <w:rFonts w:ascii="Arial" w:hAnsi="Arial" w:cs="Arial"/>
        </w:rPr>
        <w:t>9</w:t>
      </w:r>
      <w:r>
        <w:rPr>
          <w:rFonts w:ascii="Arial" w:hAnsi="Arial" w:cs="Arial"/>
          <w:i/>
          <w:iCs/>
        </w:rPr>
        <w:t>;</w:t>
      </w:r>
    </w:p>
    <w:p w:rsidR="00DF4335" w:rsidRDefault="00DF4335" w:rsidP="00DF4335">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DF4335" w:rsidRDefault="00DF4335" w:rsidP="00DF4335">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DF4335" w:rsidRDefault="00DF4335" w:rsidP="00DF4335">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DF4335" w:rsidRPr="00DF0F3D" w:rsidRDefault="00DF4335" w:rsidP="00DF4335">
      <w:pPr>
        <w:ind w:firstLine="708"/>
        <w:jc w:val="both"/>
        <w:rPr>
          <w:rFonts w:ascii="Arial" w:hAnsi="Arial" w:cs="Arial"/>
        </w:rPr>
      </w:pPr>
    </w:p>
    <w:p w:rsidR="00DF4335" w:rsidRDefault="00DF4335" w:rsidP="00DF433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F4335" w:rsidRPr="00DF0F3D" w:rsidRDefault="00DF4335" w:rsidP="00DF4335">
      <w:pPr>
        <w:ind w:firstLine="708"/>
        <w:jc w:val="both"/>
        <w:rPr>
          <w:rFonts w:ascii="Arial" w:hAnsi="Arial" w:cs="Arial"/>
        </w:rPr>
      </w:pPr>
    </w:p>
    <w:p w:rsidR="00DF4335" w:rsidRDefault="00DF4335" w:rsidP="00DF433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F4335" w:rsidRPr="00DF0F3D" w:rsidRDefault="00DF4335" w:rsidP="00DF4335">
      <w:pPr>
        <w:ind w:firstLine="708"/>
        <w:jc w:val="both"/>
        <w:rPr>
          <w:rFonts w:ascii="Arial" w:hAnsi="Arial" w:cs="Arial"/>
        </w:rPr>
      </w:pPr>
    </w:p>
    <w:p w:rsidR="00DF4335" w:rsidRDefault="00DF4335" w:rsidP="00DF433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F4335" w:rsidRDefault="00DF4335" w:rsidP="00DF4335">
      <w:pPr>
        <w:pStyle w:val="ListParagraph"/>
        <w:rPr>
          <w:rFonts w:ascii="Arial" w:hAnsi="Arial" w:cs="Arial"/>
        </w:rPr>
      </w:pPr>
    </w:p>
    <w:p w:rsidR="00DF4335" w:rsidRDefault="00DF4335" w:rsidP="00DF4335">
      <w:pPr>
        <w:jc w:val="both"/>
        <w:rPr>
          <w:rFonts w:ascii="Arial" w:hAnsi="Arial" w:cs="Arial"/>
          <w:b/>
          <w:bCs/>
          <w:color w:val="000000"/>
          <w:lang w:val="sr-Cyrl-CS"/>
        </w:r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proofErr w:type="gramStart"/>
      <w:r>
        <w:rPr>
          <w:rFonts w:ascii="Arial" w:hAnsi="Arial" w:cs="Arial"/>
        </w:rPr>
        <w:t>ЗЈН</w:t>
      </w:r>
      <w:r w:rsidRPr="001B1537">
        <w:rPr>
          <w:rFonts w:ascii="Arial" w:hAnsi="Arial" w:cs="Arial"/>
        </w:rPr>
        <w:t>.</w:t>
      </w:r>
      <w:proofErr w:type="gramEnd"/>
      <w:r w:rsidRPr="001B1537">
        <w:rPr>
          <w:rFonts w:ascii="Arial" w:hAnsi="Arial" w:cs="Arial"/>
        </w:rPr>
        <w:t xml:space="preserve"> </w:t>
      </w:r>
    </w:p>
    <w:p w:rsidR="00DF4335" w:rsidRDefault="00DF4335" w:rsidP="00DF4335">
      <w:pPr>
        <w:autoSpaceDE w:val="0"/>
        <w:autoSpaceDN w:val="0"/>
        <w:adjustRightInd w:val="0"/>
        <w:jc w:val="center"/>
        <w:rPr>
          <w:rFonts w:ascii="Arial" w:hAnsi="Arial" w:cs="Arial"/>
          <w:b/>
          <w:bCs/>
          <w:color w:val="000000"/>
          <w:lang w:val="sr-Cyrl-CS"/>
        </w:rPr>
      </w:pPr>
    </w:p>
    <w:p w:rsidR="00DF4335" w:rsidRDefault="00DF4335" w:rsidP="00DF4335">
      <w:pPr>
        <w:autoSpaceDE w:val="0"/>
        <w:autoSpaceDN w:val="0"/>
        <w:adjustRightInd w:val="0"/>
        <w:jc w:val="center"/>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DF4335" w:rsidRDefault="00DF4335" w:rsidP="00DF4335">
      <w:pPr>
        <w:autoSpaceDE w:val="0"/>
        <w:autoSpaceDN w:val="0"/>
        <w:adjustRightInd w:val="0"/>
        <w:rPr>
          <w:rFonts w:ascii="Arial" w:hAnsi="Arial" w:cs="Arial"/>
          <w:b/>
          <w:bCs/>
          <w:color w:val="000000"/>
          <w:lang w:val="sr-Cyrl-CS"/>
        </w:rPr>
      </w:pPr>
    </w:p>
    <w:p w:rsidR="005A4C10" w:rsidRDefault="005A4C10" w:rsidP="005A4C10">
      <w:pPr>
        <w:autoSpaceDE w:val="0"/>
        <w:autoSpaceDN w:val="0"/>
        <w:adjustRightInd w:val="0"/>
        <w:rPr>
          <w:rFonts w:ascii="Arial" w:hAnsi="Arial" w:cs="Arial"/>
          <w:bCs/>
          <w:color w:val="000000"/>
        </w:rPr>
      </w:pPr>
    </w:p>
    <w:p w:rsidR="005A4C10" w:rsidRDefault="005A4C10" w:rsidP="005A4C10">
      <w:pPr>
        <w:autoSpaceDE w:val="0"/>
        <w:autoSpaceDN w:val="0"/>
        <w:adjustRightInd w:val="0"/>
        <w:rPr>
          <w:rFonts w:ascii="Arial" w:hAnsi="Arial" w:cs="Arial"/>
          <w:bCs/>
          <w:color w:val="000000"/>
        </w:rPr>
      </w:pPr>
    </w:p>
    <w:p w:rsidR="0020032C" w:rsidRPr="0020032C" w:rsidRDefault="0020032C">
      <w:pPr>
        <w:rPr>
          <w:sz w:val="48"/>
          <w:szCs w:val="48"/>
          <w:lang w:val="hu-HU"/>
        </w:rPr>
      </w:pPr>
    </w:p>
    <w:sectPr w:rsidR="0020032C" w:rsidRPr="0020032C" w:rsidSect="0020032C">
      <w:headerReference w:type="default" r:id="rId10"/>
      <w:footerReference w:type="default" r:id="rId11"/>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AC" w:rsidRDefault="00C317AC" w:rsidP="0020032C">
      <w:r>
        <w:separator/>
      </w:r>
    </w:p>
  </w:endnote>
  <w:endnote w:type="continuationSeparator" w:id="0">
    <w:p w:rsidR="00C317AC" w:rsidRDefault="00C317AC" w:rsidP="00200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25655"/>
      <w:docPartObj>
        <w:docPartGallery w:val="Page Numbers (Bottom of Page)"/>
        <w:docPartUnique/>
      </w:docPartObj>
    </w:sdtPr>
    <w:sdtContent>
      <w:p w:rsidR="00F602A2" w:rsidRDefault="00F602A2">
        <w:pPr>
          <w:pStyle w:val="Footer"/>
          <w:jc w:val="center"/>
        </w:pPr>
        <w:fldSimple w:instr=" PAGE   \* MERGEFORMAT ">
          <w:r w:rsidR="00D8679A">
            <w:rPr>
              <w:noProof/>
            </w:rPr>
            <w:t>30</w:t>
          </w:r>
        </w:fldSimple>
      </w:p>
    </w:sdtContent>
  </w:sdt>
  <w:p w:rsidR="00F602A2" w:rsidRDefault="00F60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AC" w:rsidRDefault="00C317AC" w:rsidP="0020032C">
      <w:r>
        <w:separator/>
      </w:r>
    </w:p>
  </w:footnote>
  <w:footnote w:type="continuationSeparator" w:id="0">
    <w:p w:rsidR="00C317AC" w:rsidRDefault="00C317AC"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A2" w:rsidRPr="0020032C" w:rsidRDefault="00F602A2"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974C74"/>
    <w:multiLevelType w:val="hybridMultilevel"/>
    <w:tmpl w:val="0D8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94264F0"/>
    <w:multiLevelType w:val="hybridMultilevel"/>
    <w:tmpl w:val="42B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45260"/>
    <w:multiLevelType w:val="hybridMultilevel"/>
    <w:tmpl w:val="B34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4173AD7"/>
    <w:multiLevelType w:val="hybridMultilevel"/>
    <w:tmpl w:val="87E8304E"/>
    <w:lvl w:ilvl="0" w:tplc="D88644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2EBA"/>
    <w:multiLevelType w:val="hybridMultilevel"/>
    <w:tmpl w:val="CA2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6031B5"/>
    <w:multiLevelType w:val="hybridMultilevel"/>
    <w:tmpl w:val="9D4011CA"/>
    <w:lvl w:ilvl="0" w:tplc="B71A0C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A0732"/>
    <w:multiLevelType w:val="hybridMultilevel"/>
    <w:tmpl w:val="7494F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D2537"/>
    <w:multiLevelType w:val="hybridMultilevel"/>
    <w:tmpl w:val="C47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10B7B9A"/>
    <w:multiLevelType w:val="hybridMultilevel"/>
    <w:tmpl w:val="2A1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E80491F"/>
    <w:multiLevelType w:val="hybridMultilevel"/>
    <w:tmpl w:val="88E2A568"/>
    <w:lvl w:ilvl="0" w:tplc="F3908C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31CA4"/>
    <w:multiLevelType w:val="hybridMultilevel"/>
    <w:tmpl w:val="A6CEB396"/>
    <w:lvl w:ilvl="0" w:tplc="D88644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82DF6"/>
    <w:multiLevelType w:val="hybridMultilevel"/>
    <w:tmpl w:val="CD9669D8"/>
    <w:lvl w:ilvl="0" w:tplc="09E4D2F0">
      <w:start w:val="1"/>
      <w:numFmt w:val="decimal"/>
      <w:lvlText w:val="%1."/>
      <w:lvlJc w:val="left"/>
      <w:pPr>
        <w:ind w:left="1353" w:hanging="360"/>
      </w:pPr>
      <w:rPr>
        <w:rFonts w:eastAsia="TimesNewRomanPSMT"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9EB3D7C"/>
    <w:multiLevelType w:val="hybridMultilevel"/>
    <w:tmpl w:val="F3C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80D5EE6"/>
    <w:multiLevelType w:val="hybridMultilevel"/>
    <w:tmpl w:val="B26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76D6C"/>
    <w:multiLevelType w:val="hybridMultilevel"/>
    <w:tmpl w:val="D21AF00E"/>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3"/>
  </w:num>
  <w:num w:numId="5">
    <w:abstractNumId w:val="9"/>
  </w:num>
  <w:num w:numId="6">
    <w:abstractNumId w:val="22"/>
  </w:num>
  <w:num w:numId="7">
    <w:abstractNumId w:val="15"/>
  </w:num>
  <w:num w:numId="8">
    <w:abstractNumId w:val="2"/>
  </w:num>
  <w:num w:numId="9">
    <w:abstractNumId w:val="8"/>
  </w:num>
  <w:num w:numId="10">
    <w:abstractNumId w:val="0"/>
  </w:num>
  <w:num w:numId="11">
    <w:abstractNumId w:val="1"/>
  </w:num>
  <w:num w:numId="12">
    <w:abstractNumId w:val="14"/>
  </w:num>
  <w:num w:numId="13">
    <w:abstractNumId w:val="17"/>
  </w:num>
  <w:num w:numId="14">
    <w:abstractNumId w:val="12"/>
  </w:num>
  <w:num w:numId="15">
    <w:abstractNumId w:val="20"/>
  </w:num>
  <w:num w:numId="16">
    <w:abstractNumId w:val="23"/>
  </w:num>
  <w:num w:numId="17">
    <w:abstractNumId w:val="7"/>
  </w:num>
  <w:num w:numId="18">
    <w:abstractNumId w:val="11"/>
  </w:num>
  <w:num w:numId="19">
    <w:abstractNumId w:val="6"/>
  </w:num>
  <w:num w:numId="20">
    <w:abstractNumId w:val="4"/>
  </w:num>
  <w:num w:numId="21">
    <w:abstractNumId w:val="3"/>
  </w:num>
  <w:num w:numId="22">
    <w:abstractNumId w:val="19"/>
  </w:num>
  <w:num w:numId="23">
    <w:abstractNumId w:val="10"/>
  </w:num>
  <w:num w:numId="24">
    <w:abstractNumId w:val="24"/>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20032C"/>
    <w:rsid w:val="0000614B"/>
    <w:rsid w:val="000206F4"/>
    <w:rsid w:val="000C483C"/>
    <w:rsid w:val="001070D5"/>
    <w:rsid w:val="00191FFB"/>
    <w:rsid w:val="0020032C"/>
    <w:rsid w:val="00265927"/>
    <w:rsid w:val="0053255F"/>
    <w:rsid w:val="0055508E"/>
    <w:rsid w:val="005A4C10"/>
    <w:rsid w:val="00634920"/>
    <w:rsid w:val="006E2DB1"/>
    <w:rsid w:val="007C1BBB"/>
    <w:rsid w:val="007C57DF"/>
    <w:rsid w:val="00930E5E"/>
    <w:rsid w:val="00AE54DF"/>
    <w:rsid w:val="00C317AC"/>
    <w:rsid w:val="00D8679A"/>
    <w:rsid w:val="00DE0DEF"/>
    <w:rsid w:val="00DF4335"/>
    <w:rsid w:val="00E57F6B"/>
    <w:rsid w:val="00E74411"/>
    <w:rsid w:val="00F602A2"/>
    <w:rsid w:val="00F8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F4335"/>
    <w:pPr>
      <w:keepNext/>
      <w:jc w:val="center"/>
      <w:outlineLvl w:val="0"/>
    </w:pPr>
    <w:rPr>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iPriority w:val="99"/>
    <w:semiHidden/>
    <w:unhideWhenUsed/>
    <w:rsid w:val="0020032C"/>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0032C"/>
    <w:rPr>
      <w:rFonts w:ascii="Tahoma" w:hAnsi="Tahoma" w:cs="Tahoma"/>
      <w:sz w:val="16"/>
      <w:szCs w:val="16"/>
    </w:rPr>
  </w:style>
  <w:style w:type="character" w:customStyle="1" w:styleId="Heading1Char">
    <w:name w:val="Heading 1 Char"/>
    <w:basedOn w:val="DefaultParagraphFont"/>
    <w:link w:val="Heading1"/>
    <w:uiPriority w:val="99"/>
    <w:rsid w:val="00DF4335"/>
    <w:rPr>
      <w:rFonts w:ascii="Times New Roman" w:eastAsia="Times New Roman" w:hAnsi="Times New Roman" w:cs="Times New Roman"/>
      <w:b/>
      <w:bCs/>
      <w:sz w:val="24"/>
      <w:szCs w:val="24"/>
      <w:lang w:val="hr-HR" w:eastAsia="hr-HR"/>
    </w:rPr>
  </w:style>
  <w:style w:type="table" w:styleId="TableGrid">
    <w:name w:val="Table Grid"/>
    <w:basedOn w:val="TableNormal"/>
    <w:rsid w:val="00DF43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DF4335"/>
    <w:pPr>
      <w:spacing w:before="240" w:after="120"/>
      <w:jc w:val="center"/>
    </w:pPr>
    <w:rPr>
      <w:rFonts w:ascii="Arial" w:hAnsi="Arial" w:cs="Arial"/>
      <w:b/>
      <w:bCs/>
    </w:rPr>
  </w:style>
  <w:style w:type="paragraph" w:customStyle="1" w:styleId="normal0">
    <w:name w:val="normal"/>
    <w:basedOn w:val="Normal"/>
    <w:uiPriority w:val="99"/>
    <w:rsid w:val="00DF4335"/>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uiPriority w:val="99"/>
    <w:rsid w:val="00DF4335"/>
    <w:pPr>
      <w:spacing w:before="240" w:after="240"/>
      <w:jc w:val="center"/>
    </w:pPr>
    <w:rPr>
      <w:rFonts w:ascii="Arial" w:hAnsi="Arial" w:cs="Arial"/>
      <w:b/>
      <w:bCs/>
      <w:i/>
      <w:iCs/>
    </w:rPr>
  </w:style>
  <w:style w:type="paragraph" w:customStyle="1" w:styleId="wyq120---podnaslov-clana">
    <w:name w:val="wyq120---podnaslov-clana"/>
    <w:basedOn w:val="Normal"/>
    <w:uiPriority w:val="99"/>
    <w:rsid w:val="00DF4335"/>
    <w:pPr>
      <w:spacing w:before="240" w:after="240"/>
      <w:jc w:val="center"/>
    </w:pPr>
    <w:rPr>
      <w:rFonts w:ascii="Arial" w:hAnsi="Arial" w:cs="Arial"/>
      <w:i/>
      <w:iCs/>
    </w:rPr>
  </w:style>
  <w:style w:type="paragraph" w:styleId="ListParagraph">
    <w:name w:val="List Paragraph"/>
    <w:basedOn w:val="Normal"/>
    <w:link w:val="ListParagraphChar"/>
    <w:uiPriority w:val="99"/>
    <w:qFormat/>
    <w:rsid w:val="00DF4335"/>
    <w:pPr>
      <w:spacing w:after="200" w:line="276" w:lineRule="auto"/>
      <w:ind w:left="720"/>
    </w:pPr>
    <w:rPr>
      <w:rFonts w:ascii="Calibri" w:hAnsi="Calibri"/>
      <w:sz w:val="22"/>
      <w:szCs w:val="22"/>
    </w:rPr>
  </w:style>
  <w:style w:type="character" w:styleId="Hyperlink">
    <w:name w:val="Hyperlink"/>
    <w:uiPriority w:val="99"/>
    <w:rsid w:val="00DF4335"/>
    <w:rPr>
      <w:color w:val="0000FF"/>
      <w:u w:val="single"/>
    </w:rPr>
  </w:style>
  <w:style w:type="character" w:styleId="PageNumber">
    <w:name w:val="page number"/>
    <w:basedOn w:val="DefaultParagraphFont"/>
    <w:uiPriority w:val="99"/>
    <w:rsid w:val="00DF4335"/>
  </w:style>
  <w:style w:type="paragraph" w:styleId="BodyText2">
    <w:name w:val="Body Text 2"/>
    <w:basedOn w:val="Normal"/>
    <w:link w:val="BodyText2Char"/>
    <w:uiPriority w:val="99"/>
    <w:rsid w:val="00DF4335"/>
    <w:pPr>
      <w:suppressAutoHyphens/>
      <w:spacing w:after="120" w:line="480" w:lineRule="auto"/>
    </w:pPr>
    <w:rPr>
      <w:color w:val="000000"/>
      <w:kern w:val="1"/>
      <w:lang w:eastAsia="ar-SA"/>
    </w:rPr>
  </w:style>
  <w:style w:type="character" w:customStyle="1" w:styleId="BodyText2Char">
    <w:name w:val="Body Text 2 Char"/>
    <w:basedOn w:val="DefaultParagraphFont"/>
    <w:link w:val="BodyText2"/>
    <w:uiPriority w:val="99"/>
    <w:rsid w:val="00DF4335"/>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
    <w:uiPriority w:val="99"/>
    <w:rsid w:val="00DF4335"/>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DF4335"/>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uiPriority w:val="99"/>
    <w:locked/>
    <w:rsid w:val="00DF4335"/>
    <w:rPr>
      <w:rFonts w:ascii="Calibri" w:eastAsia="Times New Roman" w:hAnsi="Calibri" w:cs="Times New Roman"/>
    </w:rPr>
  </w:style>
  <w:style w:type="paragraph" w:customStyle="1" w:styleId="Default">
    <w:name w:val="Default"/>
    <w:uiPriority w:val="99"/>
    <w:rsid w:val="00DF4335"/>
    <w:pPr>
      <w:widowControl w:val="0"/>
      <w:autoSpaceDE w:val="0"/>
      <w:autoSpaceDN w:val="0"/>
      <w:adjustRightInd w:val="0"/>
      <w:spacing w:after="0" w:line="240" w:lineRule="auto"/>
    </w:pPr>
    <w:rPr>
      <w:rFonts w:ascii="Arial MT" w:eastAsia="Times New Roman" w:hAnsi="Arial MT" w:cs="Arial MT"/>
      <w:color w:val="000000"/>
      <w:sz w:val="24"/>
      <w:szCs w:val="24"/>
    </w:rPr>
  </w:style>
  <w:style w:type="paragraph" w:customStyle="1" w:styleId="Standard">
    <w:name w:val="Standard"/>
    <w:rsid w:val="00DF4335"/>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NoSpacingChar">
    <w:name w:val="No Spacing Char"/>
    <w:rsid w:val="00DF4335"/>
    <w:rPr>
      <w:lang w:val="en-US"/>
    </w:rPr>
  </w:style>
  <w:style w:type="paragraph" w:customStyle="1" w:styleId="TableContents">
    <w:name w:val="Table Contents"/>
    <w:basedOn w:val="Normal"/>
    <w:rsid w:val="00DF4335"/>
    <w:pPr>
      <w:suppressLineNumbers/>
      <w:suppressAutoHyphens/>
      <w:spacing w:line="100" w:lineRule="atLeast"/>
    </w:pPr>
    <w:rPr>
      <w:rFonts w:eastAsia="Arial Unicode MS"/>
      <w:color w:val="000000"/>
      <w:kern w:val="1"/>
      <w:lang w:eastAsia="ar-SA"/>
    </w:rPr>
  </w:style>
  <w:style w:type="paragraph" w:styleId="CommentText">
    <w:name w:val="annotation text"/>
    <w:basedOn w:val="Normal"/>
    <w:link w:val="CommentTextChar"/>
    <w:unhideWhenUsed/>
    <w:rsid w:val="00DF433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link w:val="CommentText"/>
    <w:rsid w:val="00DF4335"/>
    <w:rPr>
      <w:rFonts w:ascii="Times New Roman" w:eastAsia="Arial Unicode MS" w:hAnsi="Times New Roman" w:cs="Times New Roman"/>
      <w:color w:val="000000"/>
      <w:kern w:val="1"/>
      <w:sz w:val="20"/>
      <w:szCs w:val="20"/>
      <w:lang w:eastAsia="ar-SA"/>
    </w:rPr>
  </w:style>
  <w:style w:type="paragraph" w:styleId="BodyText">
    <w:name w:val="Body Text"/>
    <w:basedOn w:val="Normal"/>
    <w:link w:val="BodyTextChar"/>
    <w:rsid w:val="00DF4335"/>
    <w:pPr>
      <w:spacing w:after="120"/>
    </w:pPr>
  </w:style>
  <w:style w:type="character" w:customStyle="1" w:styleId="BodyTextChar">
    <w:name w:val="Body Text Char"/>
    <w:basedOn w:val="DefaultParagraphFont"/>
    <w:link w:val="BodyText"/>
    <w:rsid w:val="00DF4335"/>
    <w:rPr>
      <w:rFonts w:ascii="Times New Roman" w:eastAsia="Times New Roman" w:hAnsi="Times New Roman" w:cs="Times New Roman"/>
      <w:sz w:val="24"/>
      <w:szCs w:val="24"/>
    </w:rPr>
  </w:style>
  <w:style w:type="paragraph" w:styleId="NoSpacing">
    <w:name w:val="No Spacing"/>
    <w:qFormat/>
    <w:rsid w:val="00DF4335"/>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rsid w:val="00DF4335"/>
    <w:rPr>
      <w:sz w:val="16"/>
      <w:szCs w:val="16"/>
    </w:rPr>
  </w:style>
  <w:style w:type="character" w:styleId="SubtleEmphasis">
    <w:name w:val="Subtle Emphasis"/>
    <w:qFormat/>
    <w:rsid w:val="00DF4335"/>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na.obradovic@dzsombor.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F534C-33FB-4562-9D14-8ADC431F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8731</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7</cp:revision>
  <cp:lastPrinted>2020-12-21T07:39:00Z</cp:lastPrinted>
  <dcterms:created xsi:type="dcterms:W3CDTF">2020-12-21T09:58:00Z</dcterms:created>
  <dcterms:modified xsi:type="dcterms:W3CDTF">2020-12-30T12:03:00Z</dcterms:modified>
</cp:coreProperties>
</file>